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E5" w:rsidRDefault="00C86BE5">
      <w:pPr>
        <w:widowControl w:val="0"/>
        <w:autoSpaceDE w:val="0"/>
        <w:autoSpaceDN w:val="0"/>
        <w:adjustRightInd w:val="0"/>
        <w:spacing w:after="0" w:line="240" w:lineRule="auto"/>
        <w:rPr>
          <w:rFonts w:ascii="Arial" w:hAnsi="Arial" w:cs="Arial"/>
          <w:color w:val="000000"/>
          <w:sz w:val="24"/>
          <w:szCs w:val="24"/>
        </w:rPr>
      </w:pPr>
    </w:p>
    <w:p w:rsidR="00C86BE5" w:rsidRDefault="00332610">
      <w:pPr>
        <w:widowControl w:val="0"/>
        <w:autoSpaceDE w:val="0"/>
        <w:autoSpaceDN w:val="0"/>
        <w:adjustRightInd w:val="0"/>
        <w:spacing w:before="240"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13.04.2015 редакциясында</w:t>
      </w:r>
    </w:p>
    <w:p w:rsidR="00C86BE5" w:rsidRDefault="00332610">
      <w:pPr>
        <w:widowControl w:val="0"/>
        <w:autoSpaceDE w:val="0"/>
        <w:autoSpaceDN w:val="0"/>
        <w:adjustRightInd w:val="0"/>
        <w:spacing w:before="240"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Жарияланған: "Әділет" ақпараттық-құқықтық жүйесі 18.06.2015 ж.</w:t>
      </w:r>
    </w:p>
    <w:p w:rsidR="00C86BE5" w:rsidRDefault="00332610">
      <w:pPr>
        <w:widowControl w:val="0"/>
        <w:pBdr>
          <w:bottom w:val="single" w:sz="6" w:space="0" w:color="000000"/>
        </w:pBdr>
        <w:autoSpaceDE w:val="0"/>
        <w:autoSpaceDN w:val="0"/>
        <w:adjustRightInd w:val="0"/>
        <w:spacing w:before="240" w:after="24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Қазақстан Республикасы Білім және ғылым министрінің 2015 жылғы 13 сәуірдегі № 198 бұйрығы. Қазақстан Республикасының Әділет министрлігінде 2015 жылы 26 мамырда № 11184 тіркелді</w:t>
      </w:r>
    </w:p>
    <w:p w:rsidR="00C86BE5" w:rsidRDefault="00332610">
      <w:pPr>
        <w:widowControl w:val="0"/>
        <w:autoSpaceDE w:val="0"/>
        <w:autoSpaceDN w:val="0"/>
        <w:adjustRightInd w:val="0"/>
        <w:spacing w:before="240" w:after="0" w:line="240" w:lineRule="auto"/>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Отбасы және балалар саласында көрсетілетін мемлекеттік қызметтер стандарттарын бекіту туралы</w:t>
      </w:r>
    </w:p>
    <w:p w:rsidR="00C86BE5" w:rsidRDefault="00332610">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0" w:name="1"/>
      <w:bookmarkEnd w:id="0"/>
      <w:r>
        <w:rPr>
          <w:rFonts w:ascii="Times New Roman" w:hAnsi="Times New Roman" w:cs="Times New Roman"/>
          <w:sz w:val="24"/>
          <w:szCs w:val="24"/>
        </w:rPr>
        <w:t xml:space="preserve">«Мемлекеттік көрсетілетін қызметтер туралы» Қазақстан Республикасының 2013 жылғы 15 сәуірдегі Заңының </w:t>
      </w:r>
      <w:hyperlink r:id="rId4" w:anchor="12" w:history="1">
        <w:r>
          <w:rPr>
            <w:rFonts w:ascii="Times New Roman" w:hAnsi="Times New Roman" w:cs="Times New Roman"/>
            <w:color w:val="0000FF"/>
            <w:sz w:val="24"/>
            <w:szCs w:val="24"/>
            <w:u w:val="single"/>
          </w:rPr>
          <w:t>10-бабының</w:t>
        </w:r>
      </w:hyperlink>
      <w:r>
        <w:rPr>
          <w:rFonts w:ascii="Times New Roman" w:hAnsi="Times New Roman" w:cs="Times New Roman"/>
          <w:color w:val="000000"/>
          <w:sz w:val="24"/>
          <w:szCs w:val="24"/>
        </w:rPr>
        <w:t xml:space="preserve"> 1-тармағына сәйкес </w:t>
      </w:r>
      <w:r>
        <w:rPr>
          <w:rFonts w:ascii="Times New Roman" w:hAnsi="Times New Roman" w:cs="Times New Roman"/>
          <w:b/>
          <w:bCs/>
          <w:color w:val="000000"/>
          <w:sz w:val="24"/>
          <w:szCs w:val="24"/>
        </w:rPr>
        <w:t>БҰЙЫРАМЫН</w:t>
      </w:r>
      <w:r>
        <w:rPr>
          <w:rFonts w:ascii="Times New Roman" w:hAnsi="Times New Roman" w:cs="Times New Roman"/>
          <w:color w:val="000000"/>
          <w:sz w:val="24"/>
          <w:szCs w:val="24"/>
        </w:rPr>
        <w:t>:</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 w:name="2"/>
      <w:bookmarkEnd w:id="1"/>
      <w:r>
        <w:rPr>
          <w:rFonts w:ascii="Times New Roman" w:hAnsi="Times New Roman" w:cs="Times New Roman"/>
          <w:sz w:val="24"/>
          <w:szCs w:val="24"/>
        </w:rPr>
        <w:t>1. Мыналар:</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 w:name="3"/>
      <w:bookmarkEnd w:id="2"/>
      <w:r>
        <w:rPr>
          <w:rFonts w:ascii="Times New Roman" w:hAnsi="Times New Roman" w:cs="Times New Roman"/>
          <w:sz w:val="24"/>
          <w:szCs w:val="24"/>
        </w:rPr>
        <w:t xml:space="preserve">1) осы бұйрыққа </w:t>
      </w:r>
      <w:hyperlink r:id="rId5" w:anchor="23"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«Қорғаншылық және қамқоршылық жөнінде анықтамалар беру»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 w:name="4"/>
      <w:bookmarkEnd w:id="3"/>
      <w:r>
        <w:rPr>
          <w:rFonts w:ascii="Times New Roman" w:hAnsi="Times New Roman" w:cs="Times New Roman"/>
          <w:sz w:val="24"/>
          <w:szCs w:val="24"/>
        </w:rPr>
        <w:t xml:space="preserve">2) осы бұйрыққа </w:t>
      </w:r>
      <w:hyperlink r:id="rId6" w:anchor="65"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 w:name="5"/>
      <w:bookmarkEnd w:id="4"/>
      <w:r>
        <w:rPr>
          <w:rFonts w:ascii="Times New Roman" w:hAnsi="Times New Roman" w:cs="Times New Roman"/>
          <w:sz w:val="24"/>
          <w:szCs w:val="24"/>
        </w:rPr>
        <w:t xml:space="preserve">3) осы бұйрыққа </w:t>
      </w:r>
      <w:hyperlink r:id="rId7" w:anchor="134" w:history="1">
        <w:r>
          <w:rPr>
            <w:rFonts w:ascii="Times New Roman" w:hAnsi="Times New Roman" w:cs="Times New Roman"/>
            <w:color w:val="0000FF"/>
            <w:sz w:val="24"/>
            <w:szCs w:val="24"/>
            <w:u w:val="single"/>
          </w:rPr>
          <w:t>3-қосымшаға</w:t>
        </w:r>
      </w:hyperlink>
      <w:r>
        <w:rPr>
          <w:rFonts w:ascii="Times New Roman" w:hAnsi="Times New Roman" w:cs="Times New Roman"/>
          <w:color w:val="000000"/>
          <w:sz w:val="24"/>
          <w:szCs w:val="24"/>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5" w:name="6"/>
      <w:bookmarkEnd w:id="5"/>
      <w:r>
        <w:rPr>
          <w:rFonts w:ascii="Times New Roman" w:hAnsi="Times New Roman" w:cs="Times New Roman"/>
          <w:sz w:val="24"/>
          <w:szCs w:val="24"/>
        </w:rPr>
        <w:t xml:space="preserve">4) осы бұйрыққа </w:t>
      </w:r>
      <w:hyperlink r:id="rId8" w:anchor="232" w:history="1">
        <w:r>
          <w:rPr>
            <w:rFonts w:ascii="Times New Roman" w:hAnsi="Times New Roman" w:cs="Times New Roman"/>
            <w:color w:val="0000FF"/>
            <w:sz w:val="24"/>
            <w:szCs w:val="24"/>
            <w:u w:val="single"/>
          </w:rPr>
          <w:t>4-қосымшаға</w:t>
        </w:r>
      </w:hyperlink>
      <w:r>
        <w:rPr>
          <w:rFonts w:ascii="Times New Roman" w:hAnsi="Times New Roman" w:cs="Times New Roman"/>
          <w:color w:val="000000"/>
          <w:sz w:val="24"/>
          <w:szCs w:val="24"/>
        </w:rPr>
        <w:t xml:space="preserve">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6" w:name="7"/>
      <w:bookmarkEnd w:id="6"/>
      <w:r>
        <w:rPr>
          <w:rFonts w:ascii="Times New Roman" w:hAnsi="Times New Roman" w:cs="Times New Roman"/>
          <w:sz w:val="24"/>
          <w:szCs w:val="24"/>
        </w:rPr>
        <w:t xml:space="preserve">5) осы бұйрыққа </w:t>
      </w:r>
      <w:hyperlink r:id="rId9" w:anchor="304" w:history="1">
        <w:r>
          <w:rPr>
            <w:rFonts w:ascii="Times New Roman" w:hAnsi="Times New Roman" w:cs="Times New Roman"/>
            <w:color w:val="0000FF"/>
            <w:sz w:val="24"/>
            <w:szCs w:val="24"/>
            <w:u w:val="single"/>
          </w:rPr>
          <w:t>5-қосымшаға</w:t>
        </w:r>
      </w:hyperlink>
      <w:r>
        <w:rPr>
          <w:rFonts w:ascii="Times New Roman" w:hAnsi="Times New Roman" w:cs="Times New Roman"/>
          <w:color w:val="000000"/>
          <w:sz w:val="24"/>
          <w:szCs w:val="24"/>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7" w:name="8"/>
      <w:bookmarkEnd w:id="7"/>
      <w:r>
        <w:rPr>
          <w:rFonts w:ascii="Times New Roman" w:hAnsi="Times New Roman" w:cs="Times New Roman"/>
          <w:sz w:val="24"/>
          <w:szCs w:val="24"/>
        </w:rPr>
        <w:t xml:space="preserve">6) осы бұйрыққа </w:t>
      </w:r>
      <w:hyperlink r:id="rId10" w:anchor="341" w:history="1">
        <w:r>
          <w:rPr>
            <w:rFonts w:ascii="Times New Roman" w:hAnsi="Times New Roman" w:cs="Times New Roman"/>
            <w:color w:val="0000FF"/>
            <w:sz w:val="24"/>
            <w:szCs w:val="24"/>
            <w:u w:val="single"/>
          </w:rPr>
          <w:t>6-қосымшаға</w:t>
        </w:r>
      </w:hyperlink>
      <w:r>
        <w:rPr>
          <w:rFonts w:ascii="Times New Roman" w:hAnsi="Times New Roman" w:cs="Times New Roman"/>
          <w:color w:val="000000"/>
          <w:sz w:val="24"/>
          <w:szCs w:val="24"/>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8" w:name="9"/>
      <w:bookmarkEnd w:id="8"/>
      <w:r>
        <w:rPr>
          <w:rFonts w:ascii="Times New Roman" w:hAnsi="Times New Roman" w:cs="Times New Roman"/>
          <w:sz w:val="24"/>
          <w:szCs w:val="24"/>
        </w:rPr>
        <w:t xml:space="preserve">7) осы бұйрыққа </w:t>
      </w:r>
      <w:hyperlink r:id="rId11" w:anchor="392" w:history="1">
        <w:r>
          <w:rPr>
            <w:rFonts w:ascii="Times New Roman" w:hAnsi="Times New Roman" w:cs="Times New Roman"/>
            <w:color w:val="0000FF"/>
            <w:sz w:val="24"/>
            <w:szCs w:val="24"/>
            <w:u w:val="single"/>
          </w:rPr>
          <w:t>7-қосымшаға</w:t>
        </w:r>
      </w:hyperlink>
      <w:r>
        <w:rPr>
          <w:rFonts w:ascii="Times New Roman" w:hAnsi="Times New Roman" w:cs="Times New Roman"/>
          <w:color w:val="000000"/>
          <w:sz w:val="24"/>
          <w:szCs w:val="24"/>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9" w:name="10"/>
      <w:bookmarkEnd w:id="9"/>
      <w:r>
        <w:rPr>
          <w:rFonts w:ascii="Times New Roman" w:hAnsi="Times New Roman" w:cs="Times New Roman"/>
          <w:sz w:val="24"/>
          <w:szCs w:val="24"/>
        </w:rPr>
        <w:t xml:space="preserve">8) осы бұйрыққа </w:t>
      </w:r>
      <w:hyperlink r:id="rId12" w:anchor="445" w:history="1">
        <w:r>
          <w:rPr>
            <w:rFonts w:ascii="Times New Roman" w:hAnsi="Times New Roman" w:cs="Times New Roman"/>
            <w:color w:val="0000FF"/>
            <w:sz w:val="24"/>
            <w:szCs w:val="24"/>
            <w:u w:val="single"/>
          </w:rPr>
          <w:t>8-қосымшаға</w:t>
        </w:r>
      </w:hyperlink>
      <w:r>
        <w:rPr>
          <w:rFonts w:ascii="Times New Roman" w:hAnsi="Times New Roman" w:cs="Times New Roman"/>
          <w:color w:val="000000"/>
          <w:sz w:val="24"/>
          <w:szCs w:val="24"/>
        </w:rPr>
        <w:t xml:space="preserve"> сәйкес «Баланы (балаларды) патронаттық тәрбиелеуге беру»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0" w:name="11"/>
      <w:bookmarkEnd w:id="10"/>
      <w:r>
        <w:rPr>
          <w:rFonts w:ascii="Times New Roman" w:hAnsi="Times New Roman" w:cs="Times New Roman"/>
          <w:sz w:val="24"/>
          <w:szCs w:val="24"/>
        </w:rPr>
        <w:t xml:space="preserve">9) осы бұйрыққа </w:t>
      </w:r>
      <w:hyperlink r:id="rId13" w:anchor="481" w:history="1">
        <w:r>
          <w:rPr>
            <w:rFonts w:ascii="Times New Roman" w:hAnsi="Times New Roman" w:cs="Times New Roman"/>
            <w:color w:val="0000FF"/>
            <w:sz w:val="24"/>
            <w:szCs w:val="24"/>
            <w:u w:val="single"/>
          </w:rPr>
          <w:t>9-қосымшаға</w:t>
        </w:r>
      </w:hyperlink>
      <w:r>
        <w:rPr>
          <w:rFonts w:ascii="Times New Roman" w:hAnsi="Times New Roman" w:cs="Times New Roman"/>
          <w:color w:val="000000"/>
          <w:sz w:val="24"/>
          <w:szCs w:val="24"/>
        </w:rPr>
        <w:t xml:space="preserve"> сәйкес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1" w:name="12"/>
      <w:bookmarkEnd w:id="11"/>
      <w:r>
        <w:rPr>
          <w:rFonts w:ascii="Times New Roman" w:hAnsi="Times New Roman" w:cs="Times New Roman"/>
          <w:sz w:val="24"/>
          <w:szCs w:val="24"/>
        </w:rPr>
        <w:t xml:space="preserve">10) осы бұйрыққа </w:t>
      </w:r>
      <w:hyperlink r:id="rId14" w:anchor="511" w:history="1">
        <w:r>
          <w:rPr>
            <w:rFonts w:ascii="Times New Roman" w:hAnsi="Times New Roman" w:cs="Times New Roman"/>
            <w:color w:val="0000FF"/>
            <w:sz w:val="24"/>
            <w:szCs w:val="24"/>
            <w:u w:val="single"/>
          </w:rPr>
          <w:t>10-қосымшаға</w:t>
        </w:r>
      </w:hyperlink>
      <w:r>
        <w:rPr>
          <w:rFonts w:ascii="Times New Roman" w:hAnsi="Times New Roman" w:cs="Times New Roman"/>
          <w:color w:val="000000"/>
          <w:sz w:val="24"/>
          <w:szCs w:val="24"/>
        </w:rPr>
        <w:t xml:space="preserve"> сәйкес «Бала асырап алуға тілек білдірген адамдарды есепке қою»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2" w:name="13"/>
      <w:bookmarkEnd w:id="12"/>
      <w:r>
        <w:rPr>
          <w:rFonts w:ascii="Times New Roman" w:hAnsi="Times New Roman" w:cs="Times New Roman"/>
          <w:sz w:val="24"/>
          <w:szCs w:val="24"/>
        </w:rPr>
        <w:t xml:space="preserve">11) осы бұйрыққа </w:t>
      </w:r>
      <w:hyperlink r:id="rId15" w:anchor="560" w:history="1">
        <w:r>
          <w:rPr>
            <w:rFonts w:ascii="Times New Roman" w:hAnsi="Times New Roman" w:cs="Times New Roman"/>
            <w:color w:val="0000FF"/>
            <w:sz w:val="24"/>
            <w:szCs w:val="24"/>
            <w:u w:val="single"/>
          </w:rPr>
          <w:t>11-қосымшаға</w:t>
        </w:r>
      </w:hyperlink>
      <w:r>
        <w:rPr>
          <w:rFonts w:ascii="Times New Roman" w:hAnsi="Times New Roman" w:cs="Times New Roman"/>
          <w:color w:val="000000"/>
          <w:sz w:val="24"/>
          <w:szCs w:val="24"/>
        </w:rPr>
        <w:t xml:space="preserve"> сәйкес «Бала асырап алу жөніндегі агенттікті аккредиттеу»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3" w:name="14"/>
      <w:bookmarkEnd w:id="13"/>
      <w:r>
        <w:rPr>
          <w:rFonts w:ascii="Times New Roman" w:hAnsi="Times New Roman" w:cs="Times New Roman"/>
          <w:sz w:val="24"/>
          <w:szCs w:val="24"/>
        </w:rPr>
        <w:t xml:space="preserve">12) осы бұйрыққа </w:t>
      </w:r>
      <w:hyperlink r:id="rId16" w:anchor="617" w:history="1">
        <w:r>
          <w:rPr>
            <w:rFonts w:ascii="Times New Roman" w:hAnsi="Times New Roman" w:cs="Times New Roman"/>
            <w:color w:val="0000FF"/>
            <w:sz w:val="24"/>
            <w:szCs w:val="24"/>
            <w:u w:val="single"/>
          </w:rPr>
          <w:t>12-қосымшаға</w:t>
        </w:r>
      </w:hyperlink>
      <w:r>
        <w:rPr>
          <w:rFonts w:ascii="Times New Roman" w:hAnsi="Times New Roman" w:cs="Times New Roman"/>
          <w:color w:val="000000"/>
          <w:sz w:val="24"/>
          <w:szCs w:val="24"/>
        </w:rPr>
        <w:t xml:space="preserve"> сәйкес «Бала асырап алу жөніндегі агенттікті аккредиттеу мерзімін ұзарту»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4" w:name="15"/>
      <w:bookmarkEnd w:id="14"/>
      <w:r>
        <w:rPr>
          <w:rFonts w:ascii="Times New Roman" w:hAnsi="Times New Roman" w:cs="Times New Roman"/>
          <w:sz w:val="24"/>
          <w:szCs w:val="24"/>
        </w:rPr>
        <w:t xml:space="preserve">13) осы бұйрыққа </w:t>
      </w:r>
      <w:hyperlink r:id="rId17" w:anchor="647" w:history="1">
        <w:r>
          <w:rPr>
            <w:rFonts w:ascii="Times New Roman" w:hAnsi="Times New Roman" w:cs="Times New Roman"/>
            <w:color w:val="0000FF"/>
            <w:sz w:val="24"/>
            <w:szCs w:val="24"/>
            <w:u w:val="single"/>
          </w:rPr>
          <w:t>13-қосымшаға</w:t>
        </w:r>
      </w:hyperlink>
      <w:r>
        <w:rPr>
          <w:rFonts w:ascii="Times New Roman" w:hAnsi="Times New Roman" w:cs="Times New Roman"/>
          <w:color w:val="000000"/>
          <w:sz w:val="24"/>
          <w:szCs w:val="24"/>
        </w:rPr>
        <w:t xml:space="preserve"> сәйкес «Жетім баланы және (немесе) ата-анасының қамқорлығынсыз қалған баланы асырап алуға байланысты біржолғы ақшалай төлемді </w:t>
      </w:r>
      <w:r>
        <w:rPr>
          <w:rFonts w:ascii="Times New Roman" w:hAnsi="Times New Roman" w:cs="Times New Roman"/>
          <w:color w:val="000000"/>
          <w:sz w:val="24"/>
          <w:szCs w:val="24"/>
        </w:rPr>
        <w:lastRenderedPageBreak/>
        <w:t>тағайындау» мемлекеттік көрсетілетін қызмет стандарты;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5" w:name="16"/>
      <w:bookmarkEnd w:id="15"/>
      <w:r>
        <w:rPr>
          <w:rFonts w:ascii="Times New Roman" w:hAnsi="Times New Roman" w:cs="Times New Roman"/>
          <w:sz w:val="24"/>
          <w:szCs w:val="24"/>
        </w:rPr>
        <w:t xml:space="preserve">14) осы бұйрыққа </w:t>
      </w:r>
      <w:hyperlink r:id="rId18" w:anchor="677" w:history="1">
        <w:r>
          <w:rPr>
            <w:rFonts w:ascii="Times New Roman" w:hAnsi="Times New Roman" w:cs="Times New Roman"/>
            <w:color w:val="0000FF"/>
            <w:sz w:val="24"/>
            <w:szCs w:val="24"/>
            <w:u w:val="single"/>
          </w:rPr>
          <w:t>14-қосымшаға</w:t>
        </w:r>
      </w:hyperlink>
      <w:r>
        <w:rPr>
          <w:rFonts w:ascii="Times New Roman" w:hAnsi="Times New Roman" w:cs="Times New Roman"/>
          <w:color w:val="000000"/>
          <w:sz w:val="24"/>
          <w:szCs w:val="24"/>
        </w:rPr>
        <w:t xml:space="preserve"> сәйкес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 бекітілсін.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6" w:name="17"/>
      <w:bookmarkEnd w:id="16"/>
      <w:r>
        <w:rPr>
          <w:rFonts w:ascii="Times New Roman" w:hAnsi="Times New Roman" w:cs="Times New Roman"/>
          <w:sz w:val="24"/>
          <w:szCs w:val="24"/>
        </w:rPr>
        <w:t>2. Қазақстан Республикасы Білім және ғылым Министрлігі Балалардың құқықтарын қорғау комитеті (З.Ж. Оразалиева) заңнамада белгіленген тәртіппен: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7" w:name="18"/>
      <w:bookmarkEnd w:id="17"/>
      <w:r>
        <w:rPr>
          <w:rFonts w:ascii="Times New Roman" w:hAnsi="Times New Roman" w:cs="Times New Roman"/>
          <w:sz w:val="24"/>
          <w:szCs w:val="24"/>
        </w:rPr>
        <w:t>1) осы бұйрықты Қазақстан Республикасы Әділет министрлігінде мемлекеттік тіркеуді;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8" w:name="19"/>
      <w:bookmarkEnd w:id="18"/>
      <w:r>
        <w:rPr>
          <w:rFonts w:ascii="Times New Roman" w:hAnsi="Times New Roman" w:cs="Times New Roman"/>
          <w:sz w:val="24"/>
          <w:szCs w:val="24"/>
        </w:rPr>
        <w:t>2) Қазақстан Республикасы Әділет министрлігінде мемлекеттік тіркеуден өткеннен кейін осы бұйрықты ресми жариялауды;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9" w:name="20"/>
      <w:bookmarkEnd w:id="19"/>
      <w:r>
        <w:rPr>
          <w:rFonts w:ascii="Times New Roman" w:hAnsi="Times New Roman" w:cs="Times New Roman"/>
          <w:sz w:val="24"/>
          <w:szCs w:val="24"/>
        </w:rPr>
        <w:t>3) осы бұйрықты Қазақстан Республикасы Білім және ғылым министрлігінің ресми интернет-ресурсында орналастыруды қамтамасыз етсін.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0" w:name="21"/>
      <w:bookmarkEnd w:id="20"/>
      <w:r>
        <w:rPr>
          <w:rFonts w:ascii="Times New Roman" w:hAnsi="Times New Roman" w:cs="Times New Roman"/>
          <w:sz w:val="24"/>
          <w:szCs w:val="24"/>
        </w:rPr>
        <w:t>3. Осы бұйрықтың орындалуын бақылау Қазақстан Республикасы Білім және ғылым вице-министрі Е.Н. Иманғалиевке жүктелсін.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1" w:name="22"/>
      <w:bookmarkEnd w:id="21"/>
      <w:r>
        <w:rPr>
          <w:rFonts w:ascii="Times New Roman" w:hAnsi="Times New Roman" w:cs="Times New Roman"/>
          <w:sz w:val="24"/>
          <w:szCs w:val="24"/>
        </w:rPr>
        <w:t>4. Осы бұйрық алғашқы ресми жарияланған күнінен бастап қолданысқа енгізіледі.</w:t>
      </w:r>
    </w:p>
    <w:tbl>
      <w:tblPr>
        <w:tblW w:w="9015" w:type="dxa"/>
        <w:tblInd w:w="720" w:type="dxa"/>
        <w:tblLayout w:type="fixed"/>
        <w:tblCellMar>
          <w:left w:w="0" w:type="dxa"/>
          <w:right w:w="0" w:type="dxa"/>
        </w:tblCellMar>
        <w:tblLook w:val="0000" w:firstRow="0" w:lastRow="0" w:firstColumn="0" w:lastColumn="0" w:noHBand="0" w:noVBand="0"/>
      </w:tblPr>
      <w:tblGrid>
        <w:gridCol w:w="6375"/>
        <w:gridCol w:w="2640"/>
      </w:tblGrid>
      <w:tr w:rsidR="00C86BE5">
        <w:tc>
          <w:tcPr>
            <w:tcW w:w="6375" w:type="dxa"/>
            <w:tcBorders>
              <w:top w:val="nil"/>
              <w:left w:val="nil"/>
              <w:bottom w:val="nil"/>
              <w:right w:val="nil"/>
            </w:tcBorders>
          </w:tcPr>
          <w:p w:rsidR="00C86BE5" w:rsidRDefault="00332610">
            <w:pPr>
              <w:widowControl w:val="0"/>
              <w:autoSpaceDE w:val="0"/>
              <w:autoSpaceDN w:val="0"/>
              <w:adjustRightInd w:val="0"/>
              <w:spacing w:before="48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Қазақстан Республикасының</w:t>
            </w:r>
          </w:p>
        </w:tc>
        <w:tc>
          <w:tcPr>
            <w:tcW w:w="2640" w:type="dxa"/>
            <w:tcBorders>
              <w:top w:val="nil"/>
              <w:left w:val="nil"/>
              <w:bottom w:val="nil"/>
              <w:right w:val="nil"/>
            </w:tcBorders>
          </w:tcPr>
          <w:p w:rsidR="00C86BE5" w:rsidRDefault="00C86BE5">
            <w:pPr>
              <w:widowControl w:val="0"/>
              <w:autoSpaceDE w:val="0"/>
              <w:autoSpaceDN w:val="0"/>
              <w:adjustRightInd w:val="0"/>
              <w:spacing w:before="480"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Білім және ғылым министрі</w:t>
            </w:r>
          </w:p>
        </w:tc>
        <w:tc>
          <w:tcPr>
            <w:tcW w:w="2640" w:type="dxa"/>
            <w:tcBorders>
              <w:top w:val="nil"/>
              <w:left w:val="nil"/>
              <w:bottom w:val="nil"/>
              <w:right w:val="nil"/>
            </w:tcBorders>
          </w:tcPr>
          <w:p w:rsidR="00C86BE5" w:rsidRDefault="00332610">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 Сәрінжіпов</w:t>
            </w: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КЕЛІСІЛДІ</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Қазақстан Республикасының</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Инвестициялар және даму министрінің</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міндетін атқарушы</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жылғы «___» </w:t>
            </w:r>
          </w:p>
        </w:tc>
        <w:tc>
          <w:tcPr>
            <w:tcW w:w="2640"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Ж.М. Қасымбек</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КЕЛІСІЛДІ</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Қазақстан Республикасының</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Ұлттық экономика министрі</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жылғы «___» </w:t>
            </w:r>
          </w:p>
        </w:tc>
        <w:tc>
          <w:tcPr>
            <w:tcW w:w="2640"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86BE5">
        <w:tc>
          <w:tcPr>
            <w:tcW w:w="6375" w:type="dxa"/>
            <w:tcBorders>
              <w:top w:val="nil"/>
              <w:left w:val="nil"/>
              <w:bottom w:val="nil"/>
              <w:right w:val="nil"/>
            </w:tcBorders>
          </w:tcPr>
          <w:p w:rsidR="00C86BE5" w:rsidRDefault="003326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Е.А. Досаев</w:t>
            </w:r>
          </w:p>
        </w:tc>
        <w:tc>
          <w:tcPr>
            <w:tcW w:w="2640" w:type="dxa"/>
            <w:tcBorders>
              <w:top w:val="nil"/>
              <w:left w:val="nil"/>
              <w:bottom w:val="nil"/>
              <w:right w:val="nil"/>
            </w:tcBorders>
          </w:tcPr>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C86BE5" w:rsidRDefault="00C86BE5">
      <w:pPr>
        <w:widowControl w:val="0"/>
        <w:autoSpaceDE w:val="0"/>
        <w:autoSpaceDN w:val="0"/>
        <w:adjustRightInd w:val="0"/>
        <w:spacing w:after="0" w:line="240" w:lineRule="auto"/>
        <w:rPr>
          <w:rFonts w:ascii="Times New Roman" w:hAnsi="Times New Roman" w:cs="Times New Roman"/>
          <w:color w:val="000000"/>
          <w:sz w:val="24"/>
          <w:szCs w:val="24"/>
        </w:rPr>
      </w:pPr>
    </w:p>
    <w:p w:rsidR="00C86BE5" w:rsidRDefault="00C86BE5">
      <w:pPr>
        <w:widowControl w:val="0"/>
        <w:autoSpaceDE w:val="0"/>
        <w:autoSpaceDN w:val="0"/>
        <w:adjustRightInd w:val="0"/>
        <w:spacing w:after="0" w:line="240" w:lineRule="auto"/>
        <w:rPr>
          <w:rFonts w:ascii="Courier New" w:hAnsi="Courier New" w:cs="Courier New"/>
          <w:sz w:val="24"/>
          <w:szCs w:val="24"/>
        </w:rPr>
      </w:pPr>
      <w:bookmarkStart w:id="22" w:name="23"/>
      <w:bookmarkEnd w:id="22"/>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071DE1" w:rsidRDefault="00071DE1">
      <w:pPr>
        <w:widowControl w:val="0"/>
        <w:autoSpaceDE w:val="0"/>
        <w:autoSpaceDN w:val="0"/>
        <w:adjustRightInd w:val="0"/>
        <w:spacing w:after="0" w:line="240" w:lineRule="auto"/>
        <w:rPr>
          <w:rFonts w:ascii="Courier New" w:hAnsi="Courier New" w:cs="Courier New"/>
          <w:sz w:val="24"/>
          <w:szCs w:val="24"/>
        </w:rPr>
      </w:pPr>
    </w:p>
    <w:p w:rsidR="00071DE1" w:rsidRDefault="00071DE1">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C86BE5" w:rsidRDefault="00332610">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rPr>
      </w:pPr>
      <w:bookmarkStart w:id="23" w:name="304"/>
      <w:bookmarkEnd w:id="23"/>
      <w:r>
        <w:rPr>
          <w:rFonts w:ascii="Times New Roman" w:hAnsi="Times New Roman" w:cs="Times New Roman"/>
          <w:color w:val="000000"/>
          <w:sz w:val="24"/>
          <w:szCs w:val="24"/>
        </w:rPr>
        <w:lastRenderedPageBreak/>
        <w:t>Қазақстан Республикасы</w:t>
      </w:r>
      <w:r>
        <w:rPr>
          <w:rFonts w:ascii="Times New Roman" w:hAnsi="Times New Roman" w:cs="Times New Roman"/>
          <w:color w:val="000000"/>
          <w:sz w:val="24"/>
          <w:szCs w:val="24"/>
        </w:rPr>
        <w:br/>
        <w:t>Білім және ғылым министрінің</w:t>
      </w:r>
      <w:r>
        <w:rPr>
          <w:rFonts w:ascii="Times New Roman" w:hAnsi="Times New Roman" w:cs="Times New Roman"/>
          <w:color w:val="000000"/>
          <w:sz w:val="24"/>
          <w:szCs w:val="24"/>
        </w:rPr>
        <w:br/>
        <w:t>2015 жылғы 13 cәуірдегі</w:t>
      </w:r>
      <w:r>
        <w:rPr>
          <w:rFonts w:ascii="Times New Roman" w:hAnsi="Times New Roman" w:cs="Times New Roman"/>
          <w:color w:val="000000"/>
          <w:sz w:val="24"/>
          <w:szCs w:val="24"/>
        </w:rPr>
        <w:br/>
        <w:t>№ 198 бұйрығына 5–қосымша</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24" w:name="305"/>
      <w:bookmarkEnd w:id="24"/>
      <w:r>
        <w:rPr>
          <w:rFonts w:ascii="Times New Roman" w:hAnsi="Times New Roman" w:cs="Times New Roman"/>
          <w:b/>
          <w:bCs/>
          <w:color w:val="000080"/>
          <w:sz w:val="24"/>
          <w:szCs w:val="24"/>
        </w:rPr>
        <w:t>«Шалғайдағы ауылдық елді мекендерде тұратын балаларды жалпы</w:t>
      </w:r>
      <w:r>
        <w:rPr>
          <w:rFonts w:ascii="Times New Roman" w:hAnsi="Times New Roman" w:cs="Times New Roman"/>
          <w:b/>
          <w:bCs/>
          <w:color w:val="000080"/>
          <w:sz w:val="24"/>
          <w:szCs w:val="24"/>
        </w:rPr>
        <w:br/>
        <w:t>білім беру ұйымдарына және кері қарай үйлеріне тегін</w:t>
      </w:r>
      <w:r>
        <w:rPr>
          <w:rFonts w:ascii="Times New Roman" w:hAnsi="Times New Roman" w:cs="Times New Roman"/>
          <w:b/>
          <w:bCs/>
          <w:color w:val="000080"/>
          <w:sz w:val="24"/>
          <w:szCs w:val="24"/>
        </w:rPr>
        <w:br/>
        <w:t>тасымалдауды ұсыну» мемлекеттік көрсетілетін қызмет стандарты</w:t>
      </w:r>
      <w:r>
        <w:rPr>
          <w:rFonts w:ascii="Times New Roman" w:hAnsi="Times New Roman" w:cs="Times New Roman"/>
          <w:b/>
          <w:bCs/>
          <w:color w:val="000080"/>
          <w:sz w:val="24"/>
          <w:szCs w:val="24"/>
        </w:rPr>
        <w:br/>
      </w:r>
      <w:bookmarkStart w:id="25" w:name="306"/>
      <w:bookmarkEnd w:id="25"/>
      <w:r>
        <w:rPr>
          <w:rFonts w:ascii="Times New Roman" w:hAnsi="Times New Roman" w:cs="Times New Roman"/>
          <w:b/>
          <w:bCs/>
          <w:color w:val="000080"/>
          <w:sz w:val="24"/>
          <w:szCs w:val="24"/>
        </w:rPr>
        <w:t>1. Жалпы ережелер</w:t>
      </w:r>
    </w:p>
    <w:p w:rsidR="00C86BE5" w:rsidRDefault="00332610">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26" w:name="307"/>
      <w:bookmarkEnd w:id="26"/>
      <w:r>
        <w:rPr>
          <w:rFonts w:ascii="Times New Roman" w:hAnsi="Times New Roman" w:cs="Times New Roman"/>
          <w:sz w:val="24"/>
          <w:szCs w:val="24"/>
        </w:rPr>
        <w:t>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7" w:name="308"/>
      <w:bookmarkEnd w:id="27"/>
      <w:r>
        <w:rPr>
          <w:rFonts w:ascii="Times New Roman" w:hAnsi="Times New Roman" w:cs="Times New Roman"/>
          <w:sz w:val="24"/>
          <w:szCs w:val="24"/>
        </w:rPr>
        <w:t>2. Мемлекеттік көрсетілетін қызмет стандартын Қазақстан Республикасы Білім және ғылым министрлігі (бұдан әрі – Министрлік) әзірлеген.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8" w:name="309"/>
      <w:bookmarkEnd w:id="28"/>
      <w:r>
        <w:rPr>
          <w:rFonts w:ascii="Times New Roman" w:hAnsi="Times New Roman" w:cs="Times New Roman"/>
          <w:sz w:val="24"/>
          <w:szCs w:val="24"/>
        </w:rPr>
        <w:t>3. Мемлекеттік көрсетілетін қызметті кент, ауыл, ауылдық округ әкімінің аппараты (бұдан әрі – көрсетілетін қызметті беруші) көрсетеді.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Өтініштерді қабылдау және мемлекеттік қызмет көрсетудің нәтижелерін беру көрсетілетін қызметті берушінің кеңсесі арқылы жүзеге асырылады.</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29" w:name="310"/>
      <w:bookmarkEnd w:id="29"/>
      <w:r>
        <w:rPr>
          <w:rFonts w:ascii="Times New Roman" w:hAnsi="Times New Roman" w:cs="Times New Roman"/>
          <w:b/>
          <w:bCs/>
          <w:color w:val="000080"/>
          <w:sz w:val="24"/>
          <w:szCs w:val="24"/>
        </w:rPr>
        <w:t>2. Мемлекеттік қызмет көрсету тәртібі</w:t>
      </w:r>
    </w:p>
    <w:p w:rsidR="00C86BE5" w:rsidRDefault="00332610">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30" w:name="311"/>
      <w:bookmarkEnd w:id="30"/>
      <w:r>
        <w:rPr>
          <w:rFonts w:ascii="Times New Roman" w:hAnsi="Times New Roman" w:cs="Times New Roman"/>
          <w:sz w:val="24"/>
          <w:szCs w:val="24"/>
        </w:rPr>
        <w:t>4. Мемлекеттік қызмет көрсету мерзімдері: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1" w:name="312"/>
      <w:bookmarkEnd w:id="31"/>
      <w:r>
        <w:rPr>
          <w:rFonts w:ascii="Times New Roman" w:hAnsi="Times New Roman" w:cs="Times New Roman"/>
          <w:sz w:val="24"/>
          <w:szCs w:val="24"/>
        </w:rPr>
        <w:t>1) құжаттарды тапсырған сәттен бастап – 5 жұмыс күн;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2" w:name="313"/>
      <w:bookmarkEnd w:id="32"/>
      <w:r>
        <w:rPr>
          <w:rFonts w:ascii="Times New Roman" w:hAnsi="Times New Roman" w:cs="Times New Roman"/>
          <w:sz w:val="24"/>
          <w:szCs w:val="24"/>
        </w:rPr>
        <w:t>2) құжаттарды тапсыру үшін күтудің рұқсат берілетін ең ұзақ уақыты – 15 минут;</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3" w:name="314"/>
      <w:bookmarkEnd w:id="33"/>
      <w:r>
        <w:rPr>
          <w:rFonts w:ascii="Times New Roman" w:hAnsi="Times New Roman" w:cs="Times New Roman"/>
          <w:sz w:val="24"/>
          <w:szCs w:val="24"/>
        </w:rPr>
        <w:t>3) қызмет көрсетудің рұқсат берілетін ең ұзақ уақыты – 30 минут.</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4" w:name="315"/>
      <w:bookmarkEnd w:id="34"/>
      <w:r>
        <w:rPr>
          <w:rFonts w:ascii="Times New Roman" w:hAnsi="Times New Roman" w:cs="Times New Roman"/>
          <w:sz w:val="24"/>
          <w:szCs w:val="24"/>
        </w:rPr>
        <w:t>5. Мемлекеттік қызмет көрсету нысаны – қағаз түрінде.</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5" w:name="316"/>
      <w:bookmarkEnd w:id="35"/>
      <w:r>
        <w:rPr>
          <w:rFonts w:ascii="Times New Roman" w:hAnsi="Times New Roman" w:cs="Times New Roman"/>
          <w:sz w:val="24"/>
          <w:szCs w:val="24"/>
        </w:rPr>
        <w:t xml:space="preserve">6. Мемлекеттік қызмет көрсетудің нәтижесі осы мемлекеттік көрсетілетін қызмет стандартына </w:t>
      </w:r>
      <w:hyperlink r:id="rId19" w:anchor="335"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нысан бойынша жалпы білім беру ұйымдарына және кері қарай үйлеріне тегін тасымалдауды ұсыну туралы анықтама.</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Мемлекеттік қызмет көрсетудің нәтижесін ұсыну нысаны – қағаз түрінде.</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6" w:name="317"/>
      <w:bookmarkEnd w:id="36"/>
      <w:r>
        <w:rPr>
          <w:rFonts w:ascii="Times New Roman" w:hAnsi="Times New Roman" w:cs="Times New Roman"/>
          <w:sz w:val="24"/>
          <w:szCs w:val="24"/>
        </w:rPr>
        <w:t>7. Мемлекеттік қызмет жеке тұлғаларға (бұдан әрі – көрсетілетін қызметті алушы) тегін көрсетіледі.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7" w:name="318"/>
      <w:bookmarkEnd w:id="37"/>
      <w:r>
        <w:rPr>
          <w:rFonts w:ascii="Times New Roman" w:hAnsi="Times New Roman" w:cs="Times New Roman"/>
          <w:sz w:val="24"/>
          <w:szCs w:val="24"/>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 – ден 14.30 – ға дейінгі аралықтағы түскі үзіліспен сағат 9.00-ден 18.30-ге дейін.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Өтініштерді қабылдау және мемлекеттік қызмет көрсетудің нәтижелерін беру сағат 13.00 – ден 14.30 – ға дейінгі аралықтағы түскі үзіліспен сағат 9.00 – ден 17.30 – ға дейін жүзеге асырылады. Мемлекеттік қызмет кезек күту тәртібімен, алдын ала жазылусыз және жедел қызмет көрсетусіз жүргізіледі.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8" w:name="319"/>
      <w:bookmarkEnd w:id="38"/>
      <w:r>
        <w:rPr>
          <w:rFonts w:ascii="Times New Roman" w:hAnsi="Times New Roman" w:cs="Times New Roman"/>
          <w:sz w:val="24"/>
          <w:szCs w:val="24"/>
        </w:rPr>
        <w:t>9. Көрсетілетін қызметті алушы жүгінген кезде мемлекеттік қызметті көрсету үшін қажетті құжаттардың тізбесі: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9" w:name="320"/>
      <w:bookmarkEnd w:id="39"/>
      <w:r>
        <w:rPr>
          <w:rFonts w:ascii="Times New Roman" w:hAnsi="Times New Roman" w:cs="Times New Roman"/>
          <w:sz w:val="24"/>
          <w:szCs w:val="24"/>
        </w:rPr>
        <w:t xml:space="preserve">1) осы мемлекеттік көрсетілетін қызмет стандартына </w:t>
      </w:r>
      <w:hyperlink r:id="rId20" w:anchor="337"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нысан бойынша өтініш;</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0" w:name="321"/>
      <w:bookmarkEnd w:id="40"/>
      <w:r>
        <w:rPr>
          <w:rFonts w:ascii="Times New Roman" w:hAnsi="Times New Roman" w:cs="Times New Roman"/>
          <w:sz w:val="24"/>
          <w:szCs w:val="24"/>
        </w:rPr>
        <w:t>2) көрсетілетін қызметті алушының жеке басын куәландыратын құжат;</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1" w:name="322"/>
      <w:bookmarkEnd w:id="41"/>
      <w:r>
        <w:rPr>
          <w:rFonts w:ascii="Times New Roman" w:hAnsi="Times New Roman" w:cs="Times New Roman"/>
          <w:sz w:val="24"/>
          <w:szCs w:val="24"/>
        </w:rPr>
        <w:t>3) баланың туу туралы куәлігінің немесе жеке куәлігінің көшірмесі;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2" w:name="323"/>
      <w:bookmarkEnd w:id="42"/>
      <w:r>
        <w:rPr>
          <w:rFonts w:ascii="Times New Roman" w:hAnsi="Times New Roman" w:cs="Times New Roman"/>
          <w:sz w:val="24"/>
          <w:szCs w:val="24"/>
        </w:rPr>
        <w:t xml:space="preserve">4) осы мемлекеттік көрсетілетін қызмет стандартына </w:t>
      </w:r>
      <w:hyperlink r:id="rId21" w:anchor="339" w:history="1">
        <w:r>
          <w:rPr>
            <w:rFonts w:ascii="Times New Roman" w:hAnsi="Times New Roman" w:cs="Times New Roman"/>
            <w:color w:val="0000FF"/>
            <w:sz w:val="24"/>
            <w:szCs w:val="24"/>
            <w:u w:val="single"/>
          </w:rPr>
          <w:t>3–қосымшаға</w:t>
        </w:r>
      </w:hyperlink>
      <w:r>
        <w:rPr>
          <w:rFonts w:ascii="Times New Roman" w:hAnsi="Times New Roman" w:cs="Times New Roman"/>
          <w:color w:val="000000"/>
          <w:sz w:val="24"/>
          <w:szCs w:val="24"/>
        </w:rPr>
        <w:t xml:space="preserve"> сәйкес нысан </w:t>
      </w:r>
      <w:r>
        <w:rPr>
          <w:rFonts w:ascii="Times New Roman" w:hAnsi="Times New Roman" w:cs="Times New Roman"/>
          <w:color w:val="000000"/>
          <w:sz w:val="24"/>
          <w:szCs w:val="24"/>
        </w:rPr>
        <w:lastRenderedPageBreak/>
        <w:t>бойынша оқу орнынан анықтама.</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Құжаттар салыстыру үшiн түпнұсқада ұсынылады, содан кейiн түпнұсқалар көрсетілетін қызметті алушыға қайтарылады.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3" w:name="324"/>
      <w:bookmarkEnd w:id="43"/>
      <w:r>
        <w:rPr>
          <w:rFonts w:ascii="Times New Roman" w:hAnsi="Times New Roman" w:cs="Times New Roman"/>
          <w:sz w:val="24"/>
          <w:szCs w:val="24"/>
        </w:rPr>
        <w:t>1) сұраныстың нөмірі және қабылданған күні;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4" w:name="325"/>
      <w:bookmarkEnd w:id="44"/>
      <w:r>
        <w:rPr>
          <w:rFonts w:ascii="Times New Roman" w:hAnsi="Times New Roman" w:cs="Times New Roman"/>
          <w:sz w:val="24"/>
          <w:szCs w:val="24"/>
        </w:rPr>
        <w:t>2) сұралатын мемлекеттік қызметтің түрі;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5" w:name="326"/>
      <w:bookmarkEnd w:id="45"/>
      <w:r>
        <w:rPr>
          <w:rFonts w:ascii="Times New Roman" w:hAnsi="Times New Roman" w:cs="Times New Roman"/>
          <w:sz w:val="24"/>
          <w:szCs w:val="24"/>
        </w:rPr>
        <w:t>3) қоса берілген құжаттардың саны мен атауы;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6" w:name="327"/>
      <w:bookmarkEnd w:id="46"/>
      <w:r>
        <w:rPr>
          <w:rFonts w:ascii="Times New Roman" w:hAnsi="Times New Roman" w:cs="Times New Roman"/>
          <w:sz w:val="24"/>
          <w:szCs w:val="24"/>
        </w:rPr>
        <w:t>4) құжаттардың берілетін күні (уақыты) мен орны;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7" w:name="328"/>
      <w:bookmarkEnd w:id="47"/>
      <w:r>
        <w:rPr>
          <w:rFonts w:ascii="Times New Roman" w:hAnsi="Times New Roman" w:cs="Times New Roman"/>
          <w:sz w:val="24"/>
          <w:szCs w:val="24"/>
        </w:rPr>
        <w:t>5) өтінішті қабылдаған көрсетілетін қызметті берушінің қызметкерінің аты, тегі, сондай-ақ әкесінің аты (бар болғанда);</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8" w:name="329"/>
      <w:bookmarkEnd w:id="48"/>
      <w:r>
        <w:rPr>
          <w:rFonts w:ascii="Times New Roman" w:hAnsi="Times New Roman" w:cs="Times New Roman"/>
          <w:sz w:val="24"/>
          <w:szCs w:val="24"/>
        </w:rPr>
        <w:t>6) көрсетілетін қызметті алушының тегі, аты, сондай – ақ әкесінің аты (болған жағдайда) және байланыс телефондары.</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49" w:name="330"/>
      <w:bookmarkEnd w:id="49"/>
      <w:r>
        <w:rPr>
          <w:rFonts w:ascii="Times New Roman" w:hAnsi="Times New Roman" w:cs="Times New Roman"/>
          <w:b/>
          <w:bCs/>
          <w:color w:val="000080"/>
          <w:sz w:val="24"/>
          <w:szCs w:val="24"/>
        </w:rPr>
        <w:t xml:space="preserve">3. Мемлекеттік қызмет көрсету мәселелері бойынша </w:t>
      </w:r>
      <w:proofErr w:type="gramStart"/>
      <w:r>
        <w:rPr>
          <w:rFonts w:ascii="Times New Roman" w:hAnsi="Times New Roman" w:cs="Times New Roman"/>
          <w:b/>
          <w:bCs/>
          <w:color w:val="000080"/>
          <w:sz w:val="24"/>
          <w:szCs w:val="24"/>
        </w:rPr>
        <w:t>облыстардың,</w:t>
      </w:r>
      <w:r>
        <w:rPr>
          <w:rFonts w:ascii="Times New Roman" w:hAnsi="Times New Roman" w:cs="Times New Roman"/>
          <w:b/>
          <w:bCs/>
          <w:color w:val="000080"/>
          <w:sz w:val="24"/>
          <w:szCs w:val="24"/>
        </w:rPr>
        <w:br/>
        <w:t>республикалық</w:t>
      </w:r>
      <w:proofErr w:type="gramEnd"/>
      <w:r>
        <w:rPr>
          <w:rFonts w:ascii="Times New Roman" w:hAnsi="Times New Roman" w:cs="Times New Roman"/>
          <w:b/>
          <w:bCs/>
          <w:color w:val="000080"/>
          <w:sz w:val="24"/>
          <w:szCs w:val="24"/>
        </w:rPr>
        <w:t xml:space="preserve"> маңызы бар қалалардың, астананың, аудандардың,</w:t>
      </w:r>
      <w:r>
        <w:rPr>
          <w:rFonts w:ascii="Times New Roman" w:hAnsi="Times New Roman" w:cs="Times New Roman"/>
          <w:b/>
          <w:bCs/>
          <w:color w:val="000080"/>
          <w:sz w:val="24"/>
          <w:szCs w:val="24"/>
        </w:rPr>
        <w:br/>
        <w:t>облыстық маңызы бар қалалардың жергілікті атқарушы</w:t>
      </w:r>
      <w:r>
        <w:rPr>
          <w:rFonts w:ascii="Times New Roman" w:hAnsi="Times New Roman" w:cs="Times New Roman"/>
          <w:b/>
          <w:bCs/>
          <w:color w:val="000080"/>
          <w:sz w:val="24"/>
          <w:szCs w:val="24"/>
        </w:rPr>
        <w:br/>
        <w:t>органдарының, сондай-ақ көрсетілетін қызметті берушілердің және</w:t>
      </w:r>
      <w:r>
        <w:rPr>
          <w:rFonts w:ascii="Times New Roman" w:hAnsi="Times New Roman" w:cs="Times New Roman"/>
          <w:b/>
          <w:bCs/>
          <w:color w:val="000080"/>
          <w:sz w:val="24"/>
          <w:szCs w:val="24"/>
        </w:rPr>
        <w:br/>
        <w:t>(немесе) олардың лауазымды адамдарының шешімдеріне, әрекетіне</w:t>
      </w:r>
      <w:r>
        <w:rPr>
          <w:rFonts w:ascii="Times New Roman" w:hAnsi="Times New Roman" w:cs="Times New Roman"/>
          <w:b/>
          <w:bCs/>
          <w:color w:val="000080"/>
          <w:sz w:val="24"/>
          <w:szCs w:val="24"/>
        </w:rPr>
        <w:br/>
        <w:t>(әрекетсіздігіне) шағымдану тәртібі</w:t>
      </w:r>
    </w:p>
    <w:p w:rsidR="00C86BE5" w:rsidRDefault="00332610">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50" w:name="331"/>
      <w:bookmarkEnd w:id="50"/>
      <w:r>
        <w:rPr>
          <w:rFonts w:ascii="Times New Roman" w:hAnsi="Times New Roman" w:cs="Times New Roman"/>
          <w:sz w:val="24"/>
          <w:szCs w:val="24"/>
        </w:rPr>
        <w:t xml:space="preserve">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hyperlink r:id="rId22" w:anchor="333" w:history="1">
        <w:r>
          <w:rPr>
            <w:rFonts w:ascii="Times New Roman" w:hAnsi="Times New Roman" w:cs="Times New Roman"/>
            <w:color w:val="0000FF"/>
            <w:sz w:val="24"/>
            <w:szCs w:val="24"/>
            <w:u w:val="single"/>
          </w:rPr>
          <w:t>12-тармағында</w:t>
        </w:r>
      </w:hyperlink>
      <w:r>
        <w:rPr>
          <w:rFonts w:ascii="Times New Roman" w:hAnsi="Times New Roman" w:cs="Times New Roman"/>
          <w:color w:val="000000"/>
          <w:sz w:val="24"/>
          <w:szCs w:val="24"/>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Шағымдар жазбаша нысанда пошта немесе көрсетілетін қызметті берушінің немесе әкімдіктің кеңсесі арқылы қолма-қол беріледі.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Жеке тұлғаның шағымында оның тегі, аты, әкесінің аты (болған жағдайда), пошталық мекенжайы, байланыс телефоны көрсетіледі.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Сонымен қатар, көрсетілетін қызметті берушінің және (немесе) оның лауазымды адамдардың әрекетіне (әрекетсіздігіне) шағымдану тәртібітуралы ақпаратты Мемлекеттік қызмет көрсету мәселелері жөніндегі бірыңғай байланыс орталығының «1414» телефоны </w:t>
      </w:r>
      <w:r>
        <w:rPr>
          <w:rFonts w:ascii="Times New Roman" w:hAnsi="Times New Roman" w:cs="Times New Roman"/>
          <w:sz w:val="24"/>
          <w:szCs w:val="24"/>
        </w:rPr>
        <w:lastRenderedPageBreak/>
        <w:t>бойынша алуға болады.</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51" w:name="332"/>
      <w:bookmarkEnd w:id="51"/>
      <w:r>
        <w:rPr>
          <w:rFonts w:ascii="Times New Roman" w:hAnsi="Times New Roman" w:cs="Times New Roman"/>
          <w:b/>
          <w:bCs/>
          <w:color w:val="000080"/>
          <w:sz w:val="24"/>
          <w:szCs w:val="24"/>
        </w:rPr>
        <w:t>4. Мемлекеттік қызмет көрсетудің ерекшеліктері</w:t>
      </w:r>
      <w:r>
        <w:rPr>
          <w:rFonts w:ascii="Times New Roman" w:hAnsi="Times New Roman" w:cs="Times New Roman"/>
          <w:b/>
          <w:bCs/>
          <w:color w:val="000080"/>
          <w:sz w:val="24"/>
          <w:szCs w:val="24"/>
        </w:rPr>
        <w:br/>
        <w:t>ескерілген өзге де талаптар</w:t>
      </w:r>
    </w:p>
    <w:p w:rsidR="00C86BE5" w:rsidRDefault="00332610">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52" w:name="333"/>
      <w:bookmarkEnd w:id="52"/>
      <w:r>
        <w:rPr>
          <w:rFonts w:ascii="Times New Roman" w:hAnsi="Times New Roman" w:cs="Times New Roman"/>
          <w:sz w:val="24"/>
          <w:szCs w:val="24"/>
        </w:rPr>
        <w:t>12. Мемлекеттік қызмет көрсету орындарының мекенжайлары Министрліктің www.edu.gov.kz интернет-ресурсында орналастырылған.</w:t>
      </w:r>
    </w:p>
    <w:p w:rsidR="00C86BE5" w:rsidRDefault="00332610">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3" w:name="334"/>
      <w:bookmarkEnd w:id="53"/>
      <w:r>
        <w:rPr>
          <w:rFonts w:ascii="Times New Roman" w:hAnsi="Times New Roman" w:cs="Times New Roman"/>
          <w:sz w:val="24"/>
          <w:szCs w:val="24"/>
        </w:rPr>
        <w:t>13. Көрсетілетін қызметті берушінің мемлекеттік қызмет көрсету мәселелері жөніндегі анықтама қызметтерінің байланыс телефондары Министрліктің www.edu.gov.kz, көрсетілетін қызметті берушінің www.bala-kkk.kz интернет ресурстарында орналастырылған. Мемлекеттік қызмет көрсету мәселелері жөніндегі бірыңғай байланыс-орталығы –1414.</w:t>
      </w:r>
    </w:p>
    <w:p w:rsidR="00C86BE5" w:rsidRDefault="00332610">
      <w:pPr>
        <w:widowControl w:val="0"/>
        <w:autoSpaceDE w:val="0"/>
        <w:autoSpaceDN w:val="0"/>
        <w:adjustRightInd w:val="0"/>
        <w:spacing w:before="240" w:after="240" w:line="240" w:lineRule="auto"/>
        <w:ind w:left="5805"/>
        <w:jc w:val="center"/>
        <w:rPr>
          <w:rFonts w:ascii="Times New Roman" w:hAnsi="Times New Roman" w:cs="Times New Roman"/>
          <w:color w:val="000000"/>
          <w:sz w:val="24"/>
          <w:szCs w:val="24"/>
        </w:rPr>
      </w:pPr>
      <w:bookmarkStart w:id="54" w:name="335"/>
      <w:bookmarkEnd w:id="54"/>
      <w:r>
        <w:rPr>
          <w:rFonts w:ascii="Times New Roman" w:hAnsi="Times New Roman" w:cs="Times New Roman"/>
          <w:color w:val="000000"/>
          <w:sz w:val="24"/>
          <w:szCs w:val="24"/>
        </w:rPr>
        <w:t>«Шалғайдағы ауылдық елді мекендерде</w:t>
      </w:r>
      <w:r>
        <w:rPr>
          <w:rFonts w:ascii="Times New Roman" w:hAnsi="Times New Roman" w:cs="Times New Roman"/>
          <w:color w:val="000000"/>
          <w:sz w:val="24"/>
          <w:szCs w:val="24"/>
        </w:rPr>
        <w:br/>
        <w:t>тұратын балаларды жалпы білім беру</w:t>
      </w:r>
      <w:r>
        <w:rPr>
          <w:rFonts w:ascii="Times New Roman" w:hAnsi="Times New Roman" w:cs="Times New Roman"/>
          <w:color w:val="000000"/>
          <w:sz w:val="24"/>
          <w:szCs w:val="24"/>
        </w:rPr>
        <w:br/>
        <w:t>ұйымдарына және кері қарай үйлеріне</w:t>
      </w:r>
      <w:r>
        <w:rPr>
          <w:rFonts w:ascii="Times New Roman" w:hAnsi="Times New Roman" w:cs="Times New Roman"/>
          <w:color w:val="000000"/>
          <w:sz w:val="24"/>
          <w:szCs w:val="24"/>
        </w:rPr>
        <w:br/>
        <w:t>тегін тасымалдауды ұсыну» мемлекеттік</w:t>
      </w:r>
      <w:r>
        <w:rPr>
          <w:rFonts w:ascii="Times New Roman" w:hAnsi="Times New Roman" w:cs="Times New Roman"/>
          <w:color w:val="000000"/>
          <w:sz w:val="24"/>
          <w:szCs w:val="24"/>
        </w:rPr>
        <w:br/>
        <w:t>көрсетілетін қызмет стандартына</w:t>
      </w:r>
      <w:r>
        <w:rPr>
          <w:rFonts w:ascii="Times New Roman" w:hAnsi="Times New Roman" w:cs="Times New Roman"/>
          <w:color w:val="000000"/>
          <w:sz w:val="24"/>
          <w:szCs w:val="24"/>
        </w:rPr>
        <w:br/>
        <w:t>1-қосымша</w:t>
      </w:r>
      <w:r>
        <w:rPr>
          <w:rFonts w:ascii="Times New Roman" w:hAnsi="Times New Roman" w:cs="Times New Roman"/>
          <w:color w:val="000000"/>
          <w:sz w:val="24"/>
          <w:szCs w:val="24"/>
        </w:rPr>
        <w:br/>
        <w:t>нысан</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55" w:name="336"/>
      <w:bookmarkEnd w:id="55"/>
      <w:r>
        <w:rPr>
          <w:rFonts w:ascii="Times New Roman" w:hAnsi="Times New Roman" w:cs="Times New Roman"/>
          <w:b/>
          <w:bCs/>
          <w:color w:val="000080"/>
          <w:sz w:val="24"/>
          <w:szCs w:val="24"/>
        </w:rPr>
        <w:t>Жалпы білім беру ұйымдарына және кері қарай үйлеріне тегін</w:t>
      </w:r>
      <w:r>
        <w:rPr>
          <w:rFonts w:ascii="Times New Roman" w:hAnsi="Times New Roman" w:cs="Times New Roman"/>
          <w:b/>
          <w:bCs/>
          <w:color w:val="000080"/>
          <w:sz w:val="24"/>
          <w:szCs w:val="24"/>
        </w:rPr>
        <w:br/>
        <w:t>тасымалдауды ұсыну туралы анықтама</w:t>
      </w:r>
    </w:p>
    <w:p w:rsidR="00C86BE5" w:rsidRDefault="00332610">
      <w:pPr>
        <w:widowControl w:val="0"/>
        <w:autoSpaceDE w:val="0"/>
        <w:autoSpaceDN w:val="0"/>
        <w:adjustRightInd w:val="0"/>
        <w:spacing w:before="120" w:after="0" w:line="240" w:lineRule="auto"/>
        <w:rPr>
          <w:rFonts w:ascii="Courier New" w:hAnsi="Courier New" w:cs="Courier New"/>
          <w:color w:val="000000"/>
          <w:sz w:val="24"/>
          <w:szCs w:val="24"/>
        </w:rPr>
      </w:pPr>
      <w:r>
        <w:rPr>
          <w:rFonts w:ascii="Courier New" w:hAnsi="Courier New" w:cs="Courier New"/>
          <w:color w:val="000000"/>
          <w:sz w:val="24"/>
          <w:szCs w:val="24"/>
        </w:rPr>
        <w:t>Осы анықтама ________________________________________________________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(білім алушының және тәрбиеленушінің </w:t>
      </w:r>
      <w:proofErr w:type="gramStart"/>
      <w:r>
        <w:rPr>
          <w:rFonts w:ascii="Courier New" w:hAnsi="Courier New" w:cs="Courier New"/>
          <w:color w:val="000000"/>
          <w:sz w:val="24"/>
          <w:szCs w:val="24"/>
        </w:rPr>
        <w:t>Т.А.Ә.(</w:t>
      </w:r>
      <w:proofErr w:type="gramEnd"/>
      <w:r>
        <w:rPr>
          <w:rFonts w:ascii="Courier New" w:hAnsi="Courier New" w:cs="Courier New"/>
          <w:color w:val="000000"/>
          <w:sz w:val="24"/>
          <w:szCs w:val="24"/>
        </w:rPr>
        <w:t>бар болғанда))</w:t>
      </w:r>
    </w:p>
    <w:p w:rsidR="00C86BE5" w:rsidRDefault="00332610">
      <w:pPr>
        <w:widowControl w:val="0"/>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№_________ (мектептің атауы) жалпы білім беру ұйымына және кері қарай үйіне тегін тасымалдаумен қамтамасыз етілетіндігі үшін берілді.</w:t>
      </w:r>
    </w:p>
    <w:p w:rsidR="00C86BE5" w:rsidRDefault="00332610">
      <w:pPr>
        <w:widowControl w:val="0"/>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Анықтама оқу жылы кезеңінде жарамды</w:t>
      </w:r>
    </w:p>
    <w:p w:rsidR="00C86BE5" w:rsidRDefault="00332610">
      <w:pPr>
        <w:widowControl w:val="0"/>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Кент, ауыл,</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ауылдық округ әкімі                  ________________________________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(Т.А.Ә. (бар болғанда) және қолы)</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(елді мекеннің атауы)</w:t>
      </w:r>
    </w:p>
    <w:p w:rsidR="00C86BE5" w:rsidRDefault="0033261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Мөрдің орны</w:t>
      </w:r>
    </w:p>
    <w:p w:rsidR="00C86BE5" w:rsidRDefault="00332610">
      <w:pPr>
        <w:widowControl w:val="0"/>
        <w:autoSpaceDE w:val="0"/>
        <w:autoSpaceDN w:val="0"/>
        <w:adjustRightInd w:val="0"/>
        <w:spacing w:before="240" w:after="240" w:line="240" w:lineRule="auto"/>
        <w:ind w:left="5805"/>
        <w:jc w:val="center"/>
        <w:rPr>
          <w:rFonts w:ascii="Times New Roman" w:hAnsi="Times New Roman" w:cs="Times New Roman"/>
          <w:color w:val="000000"/>
          <w:sz w:val="24"/>
          <w:szCs w:val="24"/>
        </w:rPr>
      </w:pPr>
      <w:bookmarkStart w:id="56" w:name="337"/>
      <w:bookmarkEnd w:id="56"/>
      <w:r>
        <w:rPr>
          <w:rFonts w:ascii="Times New Roman" w:hAnsi="Times New Roman" w:cs="Times New Roman"/>
          <w:color w:val="000000"/>
          <w:sz w:val="24"/>
          <w:szCs w:val="24"/>
        </w:rPr>
        <w:t>«Шалғайдағы ауылдық елді мекендерде</w:t>
      </w:r>
      <w:r>
        <w:rPr>
          <w:rFonts w:ascii="Times New Roman" w:hAnsi="Times New Roman" w:cs="Times New Roman"/>
          <w:color w:val="000000"/>
          <w:sz w:val="24"/>
          <w:szCs w:val="24"/>
        </w:rPr>
        <w:br/>
        <w:t>тұратын балаларды жалпы білім беру</w:t>
      </w:r>
      <w:r>
        <w:rPr>
          <w:rFonts w:ascii="Times New Roman" w:hAnsi="Times New Roman" w:cs="Times New Roman"/>
          <w:color w:val="000000"/>
          <w:sz w:val="24"/>
          <w:szCs w:val="24"/>
        </w:rPr>
        <w:br/>
        <w:t>ұйымдарына және кері қарай үйлеріне</w:t>
      </w:r>
      <w:r>
        <w:rPr>
          <w:rFonts w:ascii="Times New Roman" w:hAnsi="Times New Roman" w:cs="Times New Roman"/>
          <w:color w:val="000000"/>
          <w:sz w:val="24"/>
          <w:szCs w:val="24"/>
        </w:rPr>
        <w:br/>
        <w:t>тегін тасымалдауды ұсыну» мемлекеттік</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көрсетілетін қызмет стандартына</w:t>
      </w:r>
      <w:r>
        <w:rPr>
          <w:rFonts w:ascii="Times New Roman" w:hAnsi="Times New Roman" w:cs="Times New Roman"/>
          <w:color w:val="000000"/>
          <w:sz w:val="24"/>
          <w:szCs w:val="24"/>
        </w:rPr>
        <w:br/>
        <w:t>2-қосымша</w:t>
      </w:r>
      <w:r>
        <w:rPr>
          <w:rFonts w:ascii="Times New Roman" w:hAnsi="Times New Roman" w:cs="Times New Roman"/>
          <w:color w:val="000000"/>
          <w:sz w:val="24"/>
          <w:szCs w:val="24"/>
        </w:rPr>
        <w:br/>
        <w:t>нысан</w:t>
      </w:r>
      <w:r>
        <w:rPr>
          <w:rFonts w:ascii="Times New Roman" w:hAnsi="Times New Roman" w:cs="Times New Roman"/>
          <w:color w:val="000000"/>
          <w:sz w:val="24"/>
          <w:szCs w:val="24"/>
        </w:rPr>
        <w:br/>
        <w:t>Кент, ауыл, ауылдық округі әкімі</w:t>
      </w:r>
    </w:p>
    <w:p w:rsidR="00C86BE5" w:rsidRDefault="00332610">
      <w:pPr>
        <w:widowControl w:val="0"/>
        <w:autoSpaceDE w:val="0"/>
        <w:autoSpaceDN w:val="0"/>
        <w:adjustRightInd w:val="0"/>
        <w:spacing w:before="120" w:after="0" w:line="240" w:lineRule="auto"/>
        <w:ind w:left="5805"/>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C86BE5" w:rsidRDefault="00332610">
      <w:pPr>
        <w:widowControl w:val="0"/>
        <w:autoSpaceDE w:val="0"/>
        <w:autoSpaceDN w:val="0"/>
        <w:adjustRightInd w:val="0"/>
        <w:spacing w:after="0" w:line="240" w:lineRule="auto"/>
        <w:ind w:left="5805"/>
        <w:jc w:val="right"/>
        <w:rPr>
          <w:rFonts w:ascii="Times New Roman" w:hAnsi="Times New Roman" w:cs="Times New Roman"/>
          <w:sz w:val="24"/>
          <w:szCs w:val="24"/>
        </w:rPr>
      </w:pPr>
      <w:r>
        <w:rPr>
          <w:rFonts w:ascii="Times New Roman" w:hAnsi="Times New Roman" w:cs="Times New Roman"/>
          <w:sz w:val="24"/>
          <w:szCs w:val="24"/>
        </w:rPr>
        <w:t>(өтініш берушінің Т.А.Ә. (бар</w:t>
      </w:r>
    </w:p>
    <w:p w:rsidR="00C86BE5" w:rsidRDefault="00332610">
      <w:pPr>
        <w:widowControl w:val="0"/>
        <w:autoSpaceDE w:val="0"/>
        <w:autoSpaceDN w:val="0"/>
        <w:adjustRightInd w:val="0"/>
        <w:spacing w:after="0" w:line="240" w:lineRule="auto"/>
        <w:ind w:left="5805"/>
        <w:jc w:val="right"/>
        <w:rPr>
          <w:rFonts w:ascii="Times New Roman" w:hAnsi="Times New Roman" w:cs="Times New Roman"/>
          <w:sz w:val="24"/>
          <w:szCs w:val="24"/>
        </w:rPr>
      </w:pPr>
      <w:r>
        <w:rPr>
          <w:rFonts w:ascii="Times New Roman" w:hAnsi="Times New Roman" w:cs="Times New Roman"/>
          <w:sz w:val="24"/>
          <w:szCs w:val="24"/>
        </w:rPr>
        <w:t>болғанда) және жеке сәйкестендіру</w:t>
      </w:r>
    </w:p>
    <w:p w:rsidR="00C86BE5" w:rsidRDefault="00332610">
      <w:pPr>
        <w:widowControl w:val="0"/>
        <w:autoSpaceDE w:val="0"/>
        <w:autoSpaceDN w:val="0"/>
        <w:adjustRightInd w:val="0"/>
        <w:spacing w:after="0" w:line="240" w:lineRule="auto"/>
        <w:ind w:left="5805"/>
        <w:jc w:val="right"/>
        <w:rPr>
          <w:rFonts w:ascii="Times New Roman" w:hAnsi="Times New Roman" w:cs="Times New Roman"/>
          <w:sz w:val="24"/>
          <w:szCs w:val="24"/>
        </w:rPr>
      </w:pPr>
      <w:r>
        <w:rPr>
          <w:rFonts w:ascii="Times New Roman" w:hAnsi="Times New Roman" w:cs="Times New Roman"/>
          <w:sz w:val="24"/>
          <w:szCs w:val="24"/>
        </w:rPr>
        <w:t>нөмері)</w:t>
      </w:r>
    </w:p>
    <w:p w:rsidR="00C86BE5" w:rsidRDefault="00332610">
      <w:pPr>
        <w:widowControl w:val="0"/>
        <w:autoSpaceDE w:val="0"/>
        <w:autoSpaceDN w:val="0"/>
        <w:adjustRightInd w:val="0"/>
        <w:spacing w:after="0" w:line="240" w:lineRule="auto"/>
        <w:ind w:left="5805"/>
        <w:jc w:val="right"/>
        <w:rPr>
          <w:rFonts w:ascii="Times New Roman" w:hAnsi="Times New Roman" w:cs="Times New Roman"/>
          <w:sz w:val="24"/>
          <w:szCs w:val="24"/>
        </w:rPr>
      </w:pPr>
      <w:r>
        <w:rPr>
          <w:rFonts w:ascii="Times New Roman" w:hAnsi="Times New Roman" w:cs="Times New Roman"/>
          <w:sz w:val="24"/>
          <w:szCs w:val="24"/>
        </w:rPr>
        <w:t xml:space="preserve">мекенжайы, телефоны:         </w:t>
      </w:r>
    </w:p>
    <w:p w:rsidR="00C86BE5" w:rsidRDefault="00332610">
      <w:pPr>
        <w:widowControl w:val="0"/>
        <w:autoSpaceDE w:val="0"/>
        <w:autoSpaceDN w:val="0"/>
        <w:adjustRightInd w:val="0"/>
        <w:spacing w:after="0" w:line="240" w:lineRule="auto"/>
        <w:ind w:left="5805"/>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57" w:name="338"/>
      <w:bookmarkEnd w:id="57"/>
      <w:r>
        <w:rPr>
          <w:rFonts w:ascii="Times New Roman" w:hAnsi="Times New Roman" w:cs="Times New Roman"/>
          <w:b/>
          <w:bCs/>
          <w:color w:val="000080"/>
          <w:sz w:val="24"/>
          <w:szCs w:val="24"/>
        </w:rPr>
        <w:t>Өтініш</w:t>
      </w:r>
    </w:p>
    <w:p w:rsidR="00C86BE5" w:rsidRDefault="00332610">
      <w:pPr>
        <w:widowControl w:val="0"/>
        <w:autoSpaceDE w:val="0"/>
        <w:autoSpaceDN w:val="0"/>
        <w:adjustRightInd w:val="0"/>
        <w:spacing w:before="120" w:after="0" w:line="240" w:lineRule="auto"/>
        <w:rPr>
          <w:rFonts w:ascii="Courier New" w:hAnsi="Courier New" w:cs="Courier New"/>
          <w:color w:val="000000"/>
          <w:sz w:val="24"/>
          <w:szCs w:val="24"/>
        </w:rPr>
      </w:pPr>
      <w:r>
        <w:rPr>
          <w:rFonts w:ascii="Courier New" w:hAnsi="Courier New" w:cs="Courier New"/>
          <w:color w:val="000000"/>
          <w:sz w:val="24"/>
          <w:szCs w:val="24"/>
        </w:rPr>
        <w:t>Сізден ____________________________ тұратын 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(ауданның, елді мекеннің атауы) </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_____________________________________________________________________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(сынып, білім беру ұйымның толық атауы) </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білім алушы кәмелетке толмаған балам ________________________________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proofErr w:type="gramStart"/>
      <w:r>
        <w:rPr>
          <w:rFonts w:ascii="Courier New" w:hAnsi="Courier New" w:cs="Courier New"/>
          <w:color w:val="000000"/>
          <w:sz w:val="24"/>
          <w:szCs w:val="24"/>
        </w:rPr>
        <w:t>Т.А.Ә..</w:t>
      </w:r>
      <w:proofErr w:type="gramEnd"/>
      <w:r>
        <w:rPr>
          <w:rFonts w:ascii="Courier New" w:hAnsi="Courier New" w:cs="Courier New"/>
          <w:color w:val="000000"/>
          <w:sz w:val="24"/>
          <w:szCs w:val="24"/>
        </w:rPr>
        <w:t xml:space="preserve">(бар болғанда) туған күні және жеке </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_____________________________________________________________________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сәйкестендіру нөмері)</w:t>
      </w:r>
    </w:p>
    <w:p w:rsidR="00C86BE5" w:rsidRDefault="00332610">
      <w:pPr>
        <w:widowControl w:val="0"/>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20___ - 20___ оқу жылында (оқу жылын белгілеу қажет) жалпы білім беру ұйымына және кері қарай үйге тегін тасымалдаумен қамтамасыз етуді сұраймын</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«___» _____________ 20__ жыл            өтініш берушінің қолы</w:t>
      </w:r>
    </w:p>
    <w:p w:rsidR="00C86BE5" w:rsidRDefault="00332610">
      <w:pPr>
        <w:widowControl w:val="0"/>
        <w:autoSpaceDE w:val="0"/>
        <w:autoSpaceDN w:val="0"/>
        <w:adjustRightInd w:val="0"/>
        <w:spacing w:before="240" w:after="240" w:line="240" w:lineRule="auto"/>
        <w:ind w:left="5805"/>
        <w:jc w:val="center"/>
        <w:rPr>
          <w:rFonts w:ascii="Times New Roman" w:hAnsi="Times New Roman" w:cs="Times New Roman"/>
          <w:color w:val="000000"/>
          <w:sz w:val="24"/>
          <w:szCs w:val="24"/>
        </w:rPr>
      </w:pPr>
      <w:bookmarkStart w:id="58" w:name="339"/>
      <w:bookmarkEnd w:id="58"/>
      <w:r>
        <w:rPr>
          <w:rFonts w:ascii="Times New Roman" w:hAnsi="Times New Roman" w:cs="Times New Roman"/>
          <w:color w:val="000000"/>
          <w:sz w:val="24"/>
          <w:szCs w:val="24"/>
        </w:rPr>
        <w:t>«Шалғайдағы ауылдық елді мекендерде</w:t>
      </w:r>
      <w:r>
        <w:rPr>
          <w:rFonts w:ascii="Times New Roman" w:hAnsi="Times New Roman" w:cs="Times New Roman"/>
          <w:color w:val="000000"/>
          <w:sz w:val="24"/>
          <w:szCs w:val="24"/>
        </w:rPr>
        <w:br/>
        <w:t>тұратын балаларды жалпы білім беру</w:t>
      </w:r>
      <w:r>
        <w:rPr>
          <w:rFonts w:ascii="Times New Roman" w:hAnsi="Times New Roman" w:cs="Times New Roman"/>
          <w:color w:val="000000"/>
          <w:sz w:val="24"/>
          <w:szCs w:val="24"/>
        </w:rPr>
        <w:br/>
        <w:t>ұйымдарына және кері қарай үйлеріне</w:t>
      </w:r>
      <w:r>
        <w:rPr>
          <w:rFonts w:ascii="Times New Roman" w:hAnsi="Times New Roman" w:cs="Times New Roman"/>
          <w:color w:val="000000"/>
          <w:sz w:val="24"/>
          <w:szCs w:val="24"/>
        </w:rPr>
        <w:br/>
        <w:t>тегін тасымалдауды ұсыну» мемлекеттік</w:t>
      </w:r>
      <w:r>
        <w:rPr>
          <w:rFonts w:ascii="Times New Roman" w:hAnsi="Times New Roman" w:cs="Times New Roman"/>
          <w:color w:val="000000"/>
          <w:sz w:val="24"/>
          <w:szCs w:val="24"/>
        </w:rPr>
        <w:br/>
        <w:t>көрсетілетін қызмет стандартына</w:t>
      </w:r>
      <w:r>
        <w:rPr>
          <w:rFonts w:ascii="Times New Roman" w:hAnsi="Times New Roman" w:cs="Times New Roman"/>
          <w:color w:val="000000"/>
          <w:sz w:val="24"/>
          <w:szCs w:val="24"/>
        </w:rPr>
        <w:br/>
        <w:t>3-қосымша</w:t>
      </w:r>
      <w:r>
        <w:rPr>
          <w:rFonts w:ascii="Times New Roman" w:hAnsi="Times New Roman" w:cs="Times New Roman"/>
          <w:color w:val="000000"/>
          <w:sz w:val="24"/>
          <w:szCs w:val="24"/>
        </w:rPr>
        <w:br/>
        <w:t>нысан</w:t>
      </w:r>
    </w:p>
    <w:p w:rsidR="00C86BE5" w:rsidRDefault="00332610">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59" w:name="340"/>
      <w:bookmarkEnd w:id="59"/>
      <w:r>
        <w:rPr>
          <w:rFonts w:ascii="Times New Roman" w:hAnsi="Times New Roman" w:cs="Times New Roman"/>
          <w:b/>
          <w:bCs/>
          <w:color w:val="000080"/>
          <w:sz w:val="24"/>
          <w:szCs w:val="24"/>
        </w:rPr>
        <w:t>Оқу орнынан</w:t>
      </w:r>
      <w:r>
        <w:rPr>
          <w:rFonts w:ascii="Times New Roman" w:hAnsi="Times New Roman" w:cs="Times New Roman"/>
          <w:b/>
          <w:bCs/>
          <w:color w:val="000080"/>
          <w:sz w:val="24"/>
          <w:szCs w:val="24"/>
        </w:rPr>
        <w:br/>
        <w:t>АНЫҚТАМА</w:t>
      </w:r>
    </w:p>
    <w:p w:rsidR="00C86BE5" w:rsidRDefault="00332610">
      <w:pPr>
        <w:widowControl w:val="0"/>
        <w:autoSpaceDE w:val="0"/>
        <w:autoSpaceDN w:val="0"/>
        <w:adjustRightInd w:val="0"/>
        <w:spacing w:before="120" w:after="0" w:line="240" w:lineRule="auto"/>
        <w:rPr>
          <w:rFonts w:ascii="Courier New" w:hAnsi="Courier New" w:cs="Courier New"/>
          <w:color w:val="000000"/>
          <w:sz w:val="24"/>
          <w:szCs w:val="24"/>
        </w:rPr>
      </w:pPr>
      <w:r>
        <w:rPr>
          <w:rFonts w:ascii="Courier New" w:hAnsi="Courier New" w:cs="Courier New"/>
          <w:color w:val="000000"/>
          <w:sz w:val="24"/>
          <w:szCs w:val="24"/>
        </w:rPr>
        <w:t>Осы анықтама ________________________________________________________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(білім алушының және тәрбиешінің аты-жөні (бар </w:t>
      </w:r>
      <w:r>
        <w:rPr>
          <w:rFonts w:ascii="Courier New" w:hAnsi="Courier New" w:cs="Courier New"/>
          <w:color w:val="000000"/>
          <w:sz w:val="24"/>
          <w:szCs w:val="24"/>
        </w:rPr>
        <w:lastRenderedPageBreak/>
        <w:t>болғанда))</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ол___________________________ _____ сыныбында _____ ауысымда</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(мектептің атауын жазу қажет)</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оқитың және тасымалдауды қажет ететіндігі үшін беріледі.</w:t>
      </w:r>
    </w:p>
    <w:p w:rsidR="00C86BE5" w:rsidRDefault="00332610">
      <w:pPr>
        <w:widowControl w:val="0"/>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Анықтама талап етілген жерге көрсету үшін беріледі.</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____ мектептің директоры            _____________________________</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(мектептің </w:t>
      </w:r>
      <w:proofErr w:type="gramStart"/>
      <w:r>
        <w:rPr>
          <w:rFonts w:ascii="Courier New" w:hAnsi="Courier New" w:cs="Courier New"/>
          <w:color w:val="000000"/>
          <w:sz w:val="24"/>
          <w:szCs w:val="24"/>
        </w:rPr>
        <w:t xml:space="preserve">атауы)   </w:t>
      </w:r>
      <w:proofErr w:type="gramEnd"/>
      <w:r>
        <w:rPr>
          <w:rFonts w:ascii="Courier New" w:hAnsi="Courier New" w:cs="Courier New"/>
          <w:color w:val="000000"/>
          <w:sz w:val="24"/>
          <w:szCs w:val="24"/>
        </w:rPr>
        <w:t xml:space="preserve">                  (Т.А.Ә. (бар болғанда), қолы)</w:t>
      </w:r>
    </w:p>
    <w:p w:rsidR="00C86BE5" w:rsidRDefault="00332610">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Мөрдің орны</w:t>
      </w:r>
      <w:bookmarkStart w:id="60" w:name="_GoBack"/>
      <w:bookmarkEnd w:id="60"/>
    </w:p>
    <w:sectPr w:rsidR="00C86BE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28"/>
    <w:rsid w:val="00071DE1"/>
    <w:rsid w:val="00236728"/>
    <w:rsid w:val="00332610"/>
    <w:rsid w:val="00C86BE5"/>
    <w:rsid w:val="00F0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3F26AC-4064-4728-A6B4-C24EE87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V1500011184" TargetMode="External"/><Relationship Id="rId13" Type="http://schemas.openxmlformats.org/officeDocument/2006/relationships/hyperlink" Target="npa:V1500011184" TargetMode="External"/><Relationship Id="rId18" Type="http://schemas.openxmlformats.org/officeDocument/2006/relationships/hyperlink" Target="npa:V1500011184" TargetMode="External"/><Relationship Id="rId3" Type="http://schemas.openxmlformats.org/officeDocument/2006/relationships/webSettings" Target="webSettings.xml"/><Relationship Id="rId21" Type="http://schemas.openxmlformats.org/officeDocument/2006/relationships/hyperlink" Target="npa:V1500011184" TargetMode="External"/><Relationship Id="rId7" Type="http://schemas.openxmlformats.org/officeDocument/2006/relationships/hyperlink" Target="npa:V1500011184" TargetMode="External"/><Relationship Id="rId12" Type="http://schemas.openxmlformats.org/officeDocument/2006/relationships/hyperlink" Target="npa:V1500011184" TargetMode="External"/><Relationship Id="rId17" Type="http://schemas.openxmlformats.org/officeDocument/2006/relationships/hyperlink" Target="npa:V1500011184" TargetMode="External"/><Relationship Id="rId2" Type="http://schemas.openxmlformats.org/officeDocument/2006/relationships/settings" Target="settings.xml"/><Relationship Id="rId16" Type="http://schemas.openxmlformats.org/officeDocument/2006/relationships/hyperlink" Target="npa:V1500011184" TargetMode="External"/><Relationship Id="rId20" Type="http://schemas.openxmlformats.org/officeDocument/2006/relationships/hyperlink" Target="npa:V1500011184" TargetMode="External"/><Relationship Id="rId1" Type="http://schemas.openxmlformats.org/officeDocument/2006/relationships/styles" Target="styles.xml"/><Relationship Id="rId6" Type="http://schemas.openxmlformats.org/officeDocument/2006/relationships/hyperlink" Target="npa:V1500011184" TargetMode="External"/><Relationship Id="rId11" Type="http://schemas.openxmlformats.org/officeDocument/2006/relationships/hyperlink" Target="npa:V1500011184" TargetMode="External"/><Relationship Id="rId24" Type="http://schemas.openxmlformats.org/officeDocument/2006/relationships/theme" Target="theme/theme1.xml"/><Relationship Id="rId5" Type="http://schemas.openxmlformats.org/officeDocument/2006/relationships/hyperlink" Target="npa:V1500011184" TargetMode="External"/><Relationship Id="rId15" Type="http://schemas.openxmlformats.org/officeDocument/2006/relationships/hyperlink" Target="npa:V1500011184" TargetMode="External"/><Relationship Id="rId23" Type="http://schemas.openxmlformats.org/officeDocument/2006/relationships/fontTable" Target="fontTable.xml"/><Relationship Id="rId10" Type="http://schemas.openxmlformats.org/officeDocument/2006/relationships/hyperlink" Target="npa:V1500011184" TargetMode="External"/><Relationship Id="rId19" Type="http://schemas.openxmlformats.org/officeDocument/2006/relationships/hyperlink" Target="npa:V1500011184" TargetMode="External"/><Relationship Id="rId4" Type="http://schemas.openxmlformats.org/officeDocument/2006/relationships/hyperlink" Target="npa:Z1300000088" TargetMode="External"/><Relationship Id="rId9" Type="http://schemas.openxmlformats.org/officeDocument/2006/relationships/hyperlink" Target="npa:V1500011184" TargetMode="External"/><Relationship Id="rId14" Type="http://schemas.openxmlformats.org/officeDocument/2006/relationships/hyperlink" Target="npa:V1500011184" TargetMode="External"/><Relationship Id="rId22" Type="http://schemas.openxmlformats.org/officeDocument/2006/relationships/hyperlink" Target="npa: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2015-10-13T09:34:00Z</dcterms:created>
  <dcterms:modified xsi:type="dcterms:W3CDTF">2015-10-13T09:35:00Z</dcterms:modified>
</cp:coreProperties>
</file>