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748" w:rsidRDefault="00CF0748">
      <w:pPr>
        <w:widowControl w:val="0"/>
        <w:autoSpaceDE w:val="0"/>
        <w:autoSpaceDN w:val="0"/>
        <w:adjustRightInd w:val="0"/>
        <w:spacing w:after="0" w:line="240" w:lineRule="auto"/>
        <w:rPr>
          <w:rFonts w:ascii="Arial" w:hAnsi="Arial" w:cs="Arial"/>
          <w:color w:val="000000"/>
          <w:sz w:val="24"/>
          <w:szCs w:val="24"/>
        </w:rPr>
      </w:pPr>
      <w:bookmarkStart w:id="0" w:name="_GoBack"/>
      <w:bookmarkEnd w:id="0"/>
    </w:p>
    <w:p w:rsidR="00CF0748" w:rsidRDefault="00CF0748">
      <w:pPr>
        <w:widowControl w:val="0"/>
        <w:autoSpaceDE w:val="0"/>
        <w:autoSpaceDN w:val="0"/>
        <w:adjustRightInd w:val="0"/>
        <w:spacing w:before="240" w:after="0" w:line="240" w:lineRule="auto"/>
        <w:ind w:left="705"/>
        <w:jc w:val="right"/>
        <w:rPr>
          <w:rFonts w:ascii="Times New Roman" w:hAnsi="Times New Roman"/>
          <w:color w:val="000000"/>
          <w:sz w:val="18"/>
          <w:szCs w:val="18"/>
        </w:rPr>
      </w:pPr>
      <w:bookmarkStart w:id="1" w:name="0"/>
      <w:bookmarkEnd w:id="1"/>
      <w:r>
        <w:rPr>
          <w:rFonts w:ascii="Times New Roman" w:hAnsi="Times New Roman"/>
          <w:color w:val="000000"/>
          <w:sz w:val="18"/>
          <w:szCs w:val="18"/>
        </w:rPr>
        <w:t>30.06.2015 редакциясында</w:t>
      </w:r>
    </w:p>
    <w:p w:rsidR="00CF0748" w:rsidRDefault="00CF0748">
      <w:pPr>
        <w:widowControl w:val="0"/>
        <w:autoSpaceDE w:val="0"/>
        <w:autoSpaceDN w:val="0"/>
        <w:adjustRightInd w:val="0"/>
        <w:spacing w:before="240" w:after="0" w:line="240" w:lineRule="auto"/>
        <w:rPr>
          <w:rFonts w:ascii="Times New Roman" w:hAnsi="Times New Roman"/>
          <w:color w:val="000000"/>
          <w:sz w:val="18"/>
          <w:szCs w:val="18"/>
        </w:rPr>
      </w:pPr>
      <w:bookmarkStart w:id="2" w:name="1"/>
      <w:bookmarkEnd w:id="2"/>
      <w:r>
        <w:rPr>
          <w:rFonts w:ascii="Times New Roman" w:hAnsi="Times New Roman"/>
          <w:color w:val="000000"/>
          <w:sz w:val="18"/>
          <w:szCs w:val="18"/>
        </w:rPr>
        <w:t>"Әділет" ақпараттық-құқықтық жүйесі 17.08.2015 ж. жарияланды</w:t>
      </w:r>
    </w:p>
    <w:p w:rsidR="00CF0748" w:rsidRDefault="00CF0748">
      <w:pPr>
        <w:widowControl w:val="0"/>
        <w:pBdr>
          <w:bottom w:val="single" w:sz="6" w:space="0" w:color="000000"/>
        </w:pBdr>
        <w:autoSpaceDE w:val="0"/>
        <w:autoSpaceDN w:val="0"/>
        <w:adjustRightInd w:val="0"/>
        <w:spacing w:before="240" w:after="225" w:line="240" w:lineRule="auto"/>
        <w:rPr>
          <w:rFonts w:ascii="Times New Roman" w:hAnsi="Times New Roman"/>
          <w:color w:val="000000"/>
          <w:sz w:val="18"/>
          <w:szCs w:val="18"/>
        </w:rPr>
      </w:pPr>
      <w:r>
        <w:rPr>
          <w:rFonts w:ascii="Times New Roman" w:hAnsi="Times New Roman"/>
          <w:color w:val="000000"/>
          <w:sz w:val="18"/>
          <w:szCs w:val="18"/>
        </w:rPr>
        <w:t>Батыс Қазақстан облысы әкімдігінің 2015 жылғы 30 маусымдағы № 153 қаулысы. Батыс Қазақстан облысының Әділет департаментінде 2015 жылғы 31 шілдеде № 3962 болып тіркелді</w:t>
      </w:r>
    </w:p>
    <w:p w:rsidR="00CF0748" w:rsidRDefault="00CF0748">
      <w:pPr>
        <w:widowControl w:val="0"/>
        <w:autoSpaceDE w:val="0"/>
        <w:autoSpaceDN w:val="0"/>
        <w:adjustRightInd w:val="0"/>
        <w:spacing w:before="240" w:after="0" w:line="240" w:lineRule="auto"/>
        <w:jc w:val="center"/>
        <w:rPr>
          <w:rFonts w:ascii="Times New Roman" w:hAnsi="Times New Roman"/>
          <w:b/>
          <w:bCs/>
          <w:color w:val="000080"/>
          <w:sz w:val="36"/>
          <w:szCs w:val="36"/>
        </w:rPr>
      </w:pPr>
      <w:bookmarkStart w:id="3" w:name="2"/>
      <w:bookmarkEnd w:id="3"/>
      <w:r>
        <w:rPr>
          <w:rFonts w:ascii="Times New Roman" w:hAnsi="Times New Roman"/>
          <w:b/>
          <w:bCs/>
          <w:color w:val="000080"/>
          <w:sz w:val="36"/>
          <w:szCs w:val="36"/>
        </w:rPr>
        <w:t>Батыс Қазақстан облысының жергілікті атқарушы органдарымен отбасы және балалар саласында көрсетілетін мемлекеттік қызметтер регламенттерін бекіту туралы</w:t>
      </w:r>
    </w:p>
    <w:bookmarkStart w:id="4" w:name="3"/>
    <w:bookmarkEnd w:id="4"/>
    <w:p w:rsidR="00CF0748" w:rsidRDefault="00CF0748">
      <w:pPr>
        <w:widowControl w:val="0"/>
        <w:autoSpaceDE w:val="0"/>
        <w:autoSpaceDN w:val="0"/>
        <w:adjustRightInd w:val="0"/>
        <w:spacing w:before="120" w:after="0" w:line="240" w:lineRule="auto"/>
        <w:ind w:firstLine="705"/>
        <w:jc w:val="both"/>
        <w:rPr>
          <w:rFonts w:ascii="Times New Roman" w:hAnsi="Times New Roman"/>
          <w:b/>
          <w:bCs/>
          <w:color w:val="000000"/>
          <w:sz w:val="24"/>
          <w:szCs w:val="24"/>
        </w:rPr>
      </w:pPr>
      <w:r>
        <w:rPr>
          <w:rFonts w:ascii="Times New Roman" w:hAnsi="Times New Roman"/>
          <w:b/>
          <w:bCs/>
          <w:color w:val="000080"/>
          <w:sz w:val="36"/>
          <w:szCs w:val="36"/>
        </w:rPr>
        <w:fldChar w:fldCharType="begin"/>
      </w:r>
      <w:r>
        <w:rPr>
          <w:rFonts w:ascii="Times New Roman" w:hAnsi="Times New Roman"/>
          <w:b/>
          <w:bCs/>
          <w:color w:val="000080"/>
          <w:sz w:val="36"/>
          <w:szCs w:val="36"/>
        </w:rPr>
        <w:instrText>HYPERLINK "npa:Z010000148_#2"</w:instrText>
      </w:r>
      <w:r w:rsidR="0012253E">
        <w:rPr>
          <w:rFonts w:ascii="Times New Roman" w:hAnsi="Times New Roman"/>
          <w:b/>
          <w:bCs/>
          <w:color w:val="000080"/>
          <w:sz w:val="36"/>
          <w:szCs w:val="36"/>
        </w:rPr>
      </w:r>
      <w:r>
        <w:rPr>
          <w:rFonts w:ascii="Times New Roman" w:hAnsi="Times New Roman"/>
          <w:b/>
          <w:bCs/>
          <w:color w:val="000080"/>
          <w:sz w:val="36"/>
          <w:szCs w:val="36"/>
        </w:rPr>
        <w:fldChar w:fldCharType="separate"/>
      </w:r>
      <w:r>
        <w:rPr>
          <w:rFonts w:ascii="Times New Roman" w:hAnsi="Times New Roman"/>
          <w:color w:val="0000FF"/>
          <w:sz w:val="24"/>
          <w:szCs w:val="24"/>
          <w:u w:val="single"/>
        </w:rPr>
        <w:t>«Қазақстан Республикасындағы жергілікті мемлекеттік басқару және өзін-өзі басқару туралы»</w:t>
      </w:r>
      <w:r>
        <w:rPr>
          <w:rFonts w:ascii="Times New Roman" w:hAnsi="Times New Roman"/>
          <w:b/>
          <w:bCs/>
          <w:color w:val="000080"/>
          <w:sz w:val="36"/>
          <w:szCs w:val="36"/>
        </w:rPr>
        <w:fldChar w:fldCharType="end"/>
      </w:r>
      <w:r>
        <w:rPr>
          <w:rFonts w:ascii="Times New Roman" w:hAnsi="Times New Roman"/>
          <w:color w:val="000000"/>
          <w:sz w:val="24"/>
          <w:szCs w:val="24"/>
        </w:rPr>
        <w:t xml:space="preserve"> 2001 жылғы 23 қаңтардағы,</w:t>
      </w:r>
      <w:r>
        <w:rPr>
          <w:rFonts w:ascii="Times New Roman" w:hAnsi="Times New Roman"/>
          <w:b/>
          <w:bCs/>
          <w:color w:val="000000"/>
          <w:sz w:val="24"/>
          <w:szCs w:val="24"/>
        </w:rPr>
        <w:t xml:space="preserve"> </w:t>
      </w:r>
      <w:hyperlink r:id="rId4" w:history="1">
        <w:r>
          <w:rPr>
            <w:rFonts w:ascii="Times New Roman" w:hAnsi="Times New Roman"/>
            <w:color w:val="0000FF"/>
            <w:sz w:val="24"/>
            <w:szCs w:val="24"/>
            <w:u w:val="single"/>
          </w:rPr>
          <w:t>«Мемлекеттік көрсетілетін қызметтер туралы»</w:t>
        </w:r>
      </w:hyperlink>
      <w:r>
        <w:rPr>
          <w:rFonts w:ascii="Times New Roman" w:hAnsi="Times New Roman"/>
          <w:color w:val="000000"/>
          <w:sz w:val="24"/>
          <w:szCs w:val="24"/>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hAnsi="Times New Roman"/>
          <w:b/>
          <w:bCs/>
          <w:color w:val="000000"/>
          <w:sz w:val="24"/>
          <w:szCs w:val="24"/>
        </w:rPr>
        <w:t>ҚАУЛЫ ЕТЕДІ:</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5" w:name="4"/>
      <w:bookmarkEnd w:id="5"/>
      <w:r>
        <w:rPr>
          <w:rFonts w:ascii="Times New Roman" w:hAnsi="Times New Roman"/>
          <w:color w:val="000000"/>
          <w:sz w:val="24"/>
          <w:szCs w:val="24"/>
        </w:rPr>
        <w:t>1. Қоса беріліп отырған Батыс Қазақстан облысының жергілікті атқарушы органдарымен отбасы және балалар саласында көрсетілетін мемлекеттік қызметтер регламенттері</w:t>
      </w:r>
      <w:r>
        <w:rPr>
          <w:rFonts w:ascii="Times New Roman" w:hAnsi="Times New Roman"/>
          <w:b/>
          <w:bCs/>
          <w:color w:val="000000"/>
          <w:sz w:val="24"/>
          <w:szCs w:val="24"/>
        </w:rPr>
        <w:t xml:space="preserve"> </w:t>
      </w:r>
      <w:r>
        <w:rPr>
          <w:rFonts w:ascii="Times New Roman" w:hAnsi="Times New Roman"/>
          <w:color w:val="000000"/>
          <w:sz w:val="24"/>
          <w:szCs w:val="24"/>
        </w:rPr>
        <w:t>бекітілсін:</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pacing w:val="15"/>
          <w:sz w:val="24"/>
          <w:szCs w:val="24"/>
          <w:shd w:val="clear" w:color="auto" w:fill="FFFFFF"/>
        </w:rPr>
      </w:pPr>
      <w:bookmarkStart w:id="6" w:name="5"/>
      <w:bookmarkEnd w:id="6"/>
      <w:r>
        <w:rPr>
          <w:rFonts w:ascii="Times New Roman" w:hAnsi="Times New Roman"/>
          <w:color w:val="000000"/>
          <w:sz w:val="24"/>
          <w:szCs w:val="24"/>
        </w:rPr>
        <w:t>1) </w:t>
      </w:r>
      <w:hyperlink r:id="rId5" w:history="1">
        <w:r>
          <w:rPr>
            <w:rFonts w:ascii="Times New Roman" w:hAnsi="Times New Roman"/>
            <w:color w:val="0000FF"/>
            <w:spacing w:val="15"/>
            <w:sz w:val="24"/>
            <w:szCs w:val="24"/>
            <w:u w:val="single"/>
            <w:shd w:val="clear" w:color="auto" w:fill="FFFFFF"/>
          </w:rPr>
          <w:t>«Аз қамтылған отбасылардағы балалардың қала сыртындағы және мектеп жанындағы лагерьлерде демалуы үшін құжаттар қабылдау және жолдама беру»</w:t>
        </w:r>
      </w:hyperlink>
      <w:r>
        <w:rPr>
          <w:rFonts w:ascii="Times New Roman" w:hAnsi="Times New Roman"/>
          <w:color w:val="000000"/>
          <w:spacing w:val="15"/>
          <w:sz w:val="24"/>
          <w:szCs w:val="24"/>
          <w:shd w:val="clear" w:color="auto" w:fill="FFFFFF"/>
        </w:rPr>
        <w:t>;</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7" w:name="6"/>
      <w:bookmarkEnd w:id="7"/>
      <w:r>
        <w:rPr>
          <w:rFonts w:ascii="Times New Roman" w:hAnsi="Times New Roman"/>
          <w:color w:val="000000"/>
          <w:sz w:val="24"/>
          <w:szCs w:val="24"/>
        </w:rPr>
        <w:t>2) </w:t>
      </w:r>
      <w:hyperlink r:id="rId6" w:history="1">
        <w:r>
          <w:rPr>
            <w:rFonts w:ascii="Times New Roman" w:hAnsi="Times New Roman"/>
            <w:color w:val="0000FF"/>
            <w:sz w:val="24"/>
            <w:szCs w:val="24"/>
            <w:u w:val="single"/>
          </w:rPr>
          <w:t>«Қорғаншылық және қамқоршылық жөнінде анықтамалар беру»</w:t>
        </w:r>
      </w:hyperlink>
      <w:r>
        <w:rPr>
          <w:rFonts w:ascii="Times New Roman" w:hAnsi="Times New Roman"/>
          <w:color w:val="000000"/>
          <w:sz w:val="24"/>
          <w:szCs w:val="24"/>
        </w:rPr>
        <w:t>;</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8" w:name="7"/>
      <w:bookmarkEnd w:id="8"/>
      <w:r>
        <w:rPr>
          <w:rFonts w:ascii="Times New Roman" w:hAnsi="Times New Roman"/>
          <w:color w:val="000000"/>
          <w:sz w:val="24"/>
          <w:szCs w:val="24"/>
        </w:rPr>
        <w:t>3) </w:t>
      </w:r>
      <w:hyperlink r:id="rId7" w:history="1">
        <w:r>
          <w:rPr>
            <w:rFonts w:ascii="Times New Roman" w:hAnsi="Times New Roman"/>
            <w:color w:val="0000FF"/>
            <w:sz w:val="24"/>
            <w:szCs w:val="24"/>
            <w:u w:val="single"/>
          </w:rPr>
          <w:t>«Жетім балаға (жетім балаларға) және ата-анасының қамқорлығынсыз қалған балаға (балаларға) қамқоршылық немесе қорғаншылық белгілеу»</w:t>
        </w:r>
      </w:hyperlink>
      <w:r>
        <w:rPr>
          <w:rFonts w:ascii="Times New Roman" w:hAnsi="Times New Roman"/>
          <w:color w:val="000000"/>
          <w:sz w:val="24"/>
          <w:szCs w:val="24"/>
        </w:rPr>
        <w:t>;</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9" w:name="8"/>
      <w:bookmarkEnd w:id="9"/>
      <w:r>
        <w:rPr>
          <w:rFonts w:ascii="Times New Roman" w:hAnsi="Times New Roman"/>
          <w:color w:val="000000"/>
          <w:sz w:val="24"/>
          <w:szCs w:val="24"/>
        </w:rPr>
        <w:t>4) </w:t>
      </w:r>
      <w:hyperlink r:id="rId8" w:history="1">
        <w:r>
          <w:rPr>
            <w:rFonts w:ascii="Times New Roman" w:hAnsi="Times New Roman"/>
            <w:color w:val="0000FF"/>
            <w:sz w:val="24"/>
            <w:szCs w:val="24"/>
            <w:u w:val="single"/>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hyperlink>
      <w:r>
        <w:rPr>
          <w:rFonts w:ascii="Times New Roman" w:hAnsi="Times New Roman"/>
          <w:color w:val="000000"/>
          <w:sz w:val="24"/>
          <w:szCs w:val="24"/>
        </w:rPr>
        <w:t>;</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10" w:name="9"/>
      <w:bookmarkEnd w:id="10"/>
      <w:r>
        <w:rPr>
          <w:rFonts w:ascii="Times New Roman" w:hAnsi="Times New Roman"/>
          <w:color w:val="000000"/>
          <w:sz w:val="24"/>
          <w:szCs w:val="24"/>
        </w:rPr>
        <w:t>5) </w:t>
      </w:r>
      <w:hyperlink r:id="rId9" w:history="1">
        <w:r>
          <w:rPr>
            <w:rFonts w:ascii="Times New Roman" w:hAnsi="Times New Roman"/>
            <w:color w:val="0000FF"/>
            <w:sz w:val="24"/>
            <w:szCs w:val="24"/>
            <w:u w:val="single"/>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w:t>
        </w:r>
      </w:hyperlink>
      <w:r>
        <w:rPr>
          <w:rFonts w:ascii="Times New Roman" w:hAnsi="Times New Roman"/>
          <w:color w:val="000000"/>
          <w:sz w:val="24"/>
          <w:szCs w:val="24"/>
        </w:rPr>
        <w:t>»;</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11" w:name="10"/>
      <w:bookmarkEnd w:id="11"/>
      <w:r>
        <w:rPr>
          <w:rFonts w:ascii="Times New Roman" w:hAnsi="Times New Roman"/>
          <w:color w:val="000000"/>
          <w:sz w:val="24"/>
          <w:szCs w:val="24"/>
        </w:rPr>
        <w:t>6) </w:t>
      </w:r>
      <w:hyperlink r:id="rId10" w:history="1">
        <w:r>
          <w:rPr>
            <w:rFonts w:ascii="Times New Roman" w:hAnsi="Times New Roman"/>
            <w:color w:val="0000FF"/>
            <w:sz w:val="24"/>
            <w:szCs w:val="24"/>
            <w:u w:val="single"/>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hyperlink>
      <w:r>
        <w:rPr>
          <w:rFonts w:ascii="Times New Roman" w:hAnsi="Times New Roman"/>
          <w:color w:val="000000"/>
          <w:sz w:val="24"/>
          <w:szCs w:val="24"/>
        </w:rPr>
        <w:t>;</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12" w:name="11"/>
      <w:bookmarkEnd w:id="12"/>
      <w:r>
        <w:rPr>
          <w:rFonts w:ascii="Times New Roman" w:hAnsi="Times New Roman"/>
          <w:color w:val="000000"/>
          <w:sz w:val="24"/>
          <w:szCs w:val="24"/>
        </w:rPr>
        <w:t>7) </w:t>
      </w:r>
      <w:hyperlink r:id="rId11" w:history="1">
        <w:r>
          <w:rPr>
            <w:rFonts w:ascii="Times New Roman" w:hAnsi="Times New Roman"/>
            <w:color w:val="0000FF"/>
            <w:sz w:val="24"/>
            <w:szCs w:val="24"/>
            <w:u w:val="single"/>
          </w:rPr>
          <w:t>«Баланы (балаларды) патронаттық тәрбиелеуге беру»</w:t>
        </w:r>
      </w:hyperlink>
      <w:r>
        <w:rPr>
          <w:rFonts w:ascii="Times New Roman" w:hAnsi="Times New Roman"/>
          <w:color w:val="000000"/>
          <w:sz w:val="24"/>
          <w:szCs w:val="24"/>
        </w:rPr>
        <w:t>;</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13" w:name="12"/>
      <w:bookmarkEnd w:id="13"/>
      <w:r>
        <w:rPr>
          <w:rFonts w:ascii="Times New Roman" w:hAnsi="Times New Roman"/>
          <w:color w:val="000000"/>
          <w:sz w:val="24"/>
          <w:szCs w:val="24"/>
        </w:rPr>
        <w:t>8) </w:t>
      </w:r>
      <w:hyperlink r:id="rId12" w:history="1">
        <w:r>
          <w:rPr>
            <w:rFonts w:ascii="Times New Roman" w:hAnsi="Times New Roman"/>
            <w:color w:val="0000FF"/>
            <w:sz w:val="24"/>
            <w:szCs w:val="24"/>
            <w:u w:val="single"/>
          </w:rPr>
          <w:t>«Патронат тәрбиешiлерге берiлген баланы (балаларды) асырап-бағуға ақшалай қаражат төлеуді тағайындау»</w:t>
        </w:r>
      </w:hyperlink>
      <w:r>
        <w:rPr>
          <w:rFonts w:ascii="Times New Roman" w:hAnsi="Times New Roman"/>
          <w:color w:val="000000"/>
          <w:sz w:val="24"/>
          <w:szCs w:val="24"/>
        </w:rPr>
        <w:t>;</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14" w:name="13"/>
      <w:bookmarkEnd w:id="14"/>
      <w:r>
        <w:rPr>
          <w:rFonts w:ascii="Times New Roman" w:hAnsi="Times New Roman"/>
          <w:color w:val="000000"/>
          <w:sz w:val="24"/>
          <w:szCs w:val="24"/>
        </w:rPr>
        <w:t>9) </w:t>
      </w:r>
      <w:hyperlink r:id="rId13" w:history="1">
        <w:r>
          <w:rPr>
            <w:rFonts w:ascii="Times New Roman" w:hAnsi="Times New Roman"/>
            <w:color w:val="0000FF"/>
            <w:sz w:val="24"/>
            <w:szCs w:val="24"/>
            <w:u w:val="single"/>
          </w:rPr>
          <w:t>«Бала асырап алуға тілек білдірген адамдарды есепке қою»</w:t>
        </w:r>
      </w:hyperlink>
      <w:r>
        <w:rPr>
          <w:rFonts w:ascii="Times New Roman" w:hAnsi="Times New Roman"/>
          <w:color w:val="000000"/>
          <w:sz w:val="24"/>
          <w:szCs w:val="24"/>
        </w:rPr>
        <w:t>;</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15" w:name="14"/>
      <w:bookmarkEnd w:id="15"/>
      <w:r>
        <w:rPr>
          <w:rFonts w:ascii="Times New Roman" w:hAnsi="Times New Roman"/>
          <w:color w:val="000000"/>
          <w:sz w:val="24"/>
          <w:szCs w:val="24"/>
        </w:rPr>
        <w:t>10) </w:t>
      </w:r>
      <w:hyperlink r:id="rId14" w:history="1">
        <w:r>
          <w:rPr>
            <w:rFonts w:ascii="Times New Roman" w:hAnsi="Times New Roman"/>
            <w:color w:val="0000FF"/>
            <w:sz w:val="24"/>
            <w:szCs w:val="24"/>
            <w:u w:val="single"/>
          </w:rPr>
          <w:t>«Жетім баланы және (немесе) ата-анасының қамқорлығынсыз қалған баланы асырап алуға байланысты біржолғы ақшалай төлемді тағайындау»</w:t>
        </w:r>
      </w:hyperlink>
      <w:r>
        <w:rPr>
          <w:rFonts w:ascii="Times New Roman" w:hAnsi="Times New Roman"/>
          <w:color w:val="000000"/>
          <w:sz w:val="24"/>
          <w:szCs w:val="24"/>
        </w:rPr>
        <w:t>;</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16" w:name="15"/>
      <w:bookmarkEnd w:id="16"/>
      <w:r>
        <w:rPr>
          <w:rFonts w:ascii="Times New Roman" w:hAnsi="Times New Roman"/>
          <w:color w:val="000000"/>
          <w:sz w:val="24"/>
          <w:szCs w:val="24"/>
        </w:rPr>
        <w:t>11) </w:t>
      </w:r>
      <w:hyperlink r:id="rId15" w:history="1">
        <w:r>
          <w:rPr>
            <w:rFonts w:ascii="Times New Roman" w:hAnsi="Times New Roman"/>
            <w:color w:val="0000FF"/>
            <w:sz w:val="24"/>
            <w:szCs w:val="24"/>
            <w:u w:val="single"/>
          </w:rPr>
          <w:t xml:space="preserve">«Шалғайдағы ауылдық елді мекендерде тұратын балаларды жалпы білім беру </w:t>
        </w:r>
        <w:r>
          <w:rPr>
            <w:rFonts w:ascii="Times New Roman" w:hAnsi="Times New Roman"/>
            <w:color w:val="0000FF"/>
            <w:sz w:val="24"/>
            <w:szCs w:val="24"/>
            <w:u w:val="single"/>
          </w:rPr>
          <w:lastRenderedPageBreak/>
          <w:t>ұйымдарына және кейін үйлеріне тегін тасымалдауды ұсыну»</w:t>
        </w:r>
      </w:hyperlink>
      <w:r>
        <w:rPr>
          <w:rFonts w:ascii="Times New Roman" w:hAnsi="Times New Roman"/>
          <w:color w:val="000000"/>
          <w:sz w:val="24"/>
          <w:szCs w:val="24"/>
        </w:rPr>
        <w:t>;</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17" w:name="16"/>
      <w:bookmarkEnd w:id="17"/>
      <w:r>
        <w:rPr>
          <w:rFonts w:ascii="Times New Roman" w:hAnsi="Times New Roman"/>
          <w:color w:val="000000"/>
          <w:sz w:val="24"/>
          <w:szCs w:val="24"/>
        </w:rPr>
        <w:t>12) </w:t>
      </w:r>
      <w:hyperlink r:id="rId16" w:history="1">
        <w:r>
          <w:rPr>
            <w:rFonts w:ascii="Times New Roman" w:hAnsi="Times New Roman"/>
            <w:color w:val="0000FF"/>
            <w:sz w:val="24"/>
            <w:szCs w:val="24"/>
            <w:u w:val="single"/>
          </w:rPr>
          <w:t>«Жалпы білім беретін мектептердегі білім алушылар мен тәрбиеленушілердің жекелеген санаттарын тегін және жеңілдікпен тамақтандыруды ұсыну»</w:t>
        </w:r>
      </w:hyperlink>
      <w:r>
        <w:rPr>
          <w:rFonts w:ascii="Times New Roman" w:hAnsi="Times New Roman"/>
          <w:color w:val="000000"/>
          <w:sz w:val="24"/>
          <w:szCs w:val="24"/>
        </w:rPr>
        <w:t>.</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18" w:name="17"/>
      <w:bookmarkEnd w:id="18"/>
      <w:r>
        <w:rPr>
          <w:rFonts w:ascii="Times New Roman" w:hAnsi="Times New Roman"/>
          <w:color w:val="000000"/>
          <w:sz w:val="24"/>
          <w:szCs w:val="24"/>
        </w:rPr>
        <w:t xml:space="preserve">2. 2014 жылғы 3 маусымдағы № 143 </w:t>
      </w:r>
      <w:hyperlink r:id="rId17" w:history="1">
        <w:r>
          <w:rPr>
            <w:rFonts w:ascii="Times New Roman" w:hAnsi="Times New Roman"/>
            <w:color w:val="0000FF"/>
            <w:sz w:val="24"/>
            <w:szCs w:val="24"/>
            <w:u w:val="single"/>
          </w:rPr>
          <w:t>«Батыс Қазақстан облысы бойынша отбасы және балалар саласындағы мемлекеттік көрсетілетін қызметтер регламенттерін бекіту туралы»</w:t>
        </w:r>
      </w:hyperlink>
      <w:r>
        <w:rPr>
          <w:rFonts w:ascii="Times New Roman" w:hAnsi="Times New Roman"/>
          <w:color w:val="000000"/>
          <w:sz w:val="24"/>
          <w:szCs w:val="24"/>
        </w:rPr>
        <w:t xml:space="preserve"> (Нормативтік құқықтық актілерді мемлекеттік тіркеу тізілімінде № 3580 тіркелген, 2014 жылғы 12 шілдедегі «Орал өңірі» және «Приуралье» газеттерінде жарияланған) және 2014 жылғы 5 тамыздағы № 206 </w:t>
      </w:r>
      <w:hyperlink r:id="rId18" w:history="1">
        <w:r>
          <w:rPr>
            <w:rFonts w:ascii="Times New Roman" w:hAnsi="Times New Roman"/>
            <w:color w:val="0000FF"/>
            <w:sz w:val="24"/>
            <w:szCs w:val="24"/>
            <w:u w:val="single"/>
          </w:rPr>
          <w:t>«Батыс Қазақстан облысы бойынша мектепке дейінгі және орта білім беру саласындағы мемлекеттік көрсетілетін қызметтер регламенттерін бекіту туралы»</w:t>
        </w:r>
      </w:hyperlink>
      <w:r>
        <w:rPr>
          <w:rFonts w:ascii="Times New Roman" w:hAnsi="Times New Roman"/>
          <w:color w:val="000000"/>
          <w:sz w:val="24"/>
          <w:szCs w:val="24"/>
        </w:rPr>
        <w:t xml:space="preserve"> (Нормативтік құқықтық актілерді мемлекеттік тіркеу тізілімінде № 3625 тіркелген, 2014 жылғы 13 қыркүйектегі «Орал өңірі» және «Приуралье» газеттерінде жарияланған) Батыс Қазақстан облысы әкімдігі қаулыларының күші жойылды деп танылсын.</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19" w:name="18"/>
      <w:bookmarkEnd w:id="19"/>
      <w:r>
        <w:rPr>
          <w:rFonts w:ascii="Times New Roman" w:hAnsi="Times New Roman"/>
          <w:color w:val="000000"/>
          <w:sz w:val="24"/>
          <w:szCs w:val="24"/>
        </w:rPr>
        <w:t>3. «Батыс Қазақстан облысының білім басқармасы» мемлекеттік мекемесі (А. Ә. Мыңбаева)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20" w:name="19"/>
      <w:bookmarkEnd w:id="20"/>
      <w:r>
        <w:rPr>
          <w:rFonts w:ascii="Times New Roman" w:hAnsi="Times New Roman"/>
          <w:color w:val="000000"/>
          <w:sz w:val="24"/>
          <w:szCs w:val="24"/>
        </w:rPr>
        <w:t>4. Осы қаулының орындалуын бақылау Батыс Қазақстан облысы әкімінің орынбасары Б. М. Мәкенге жүктелсін.</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21" w:name="20"/>
      <w:bookmarkEnd w:id="21"/>
      <w:r>
        <w:rPr>
          <w:rFonts w:ascii="Times New Roman" w:hAnsi="Times New Roman"/>
          <w:color w:val="000000"/>
          <w:sz w:val="24"/>
          <w:szCs w:val="24"/>
        </w:rPr>
        <w:t>5. Осы қаулы алғашқы ресми жарияланған күнінен кейін күнтізбелік он күн өткен соң қолданысқа енгізіледі.</w:t>
      </w:r>
    </w:p>
    <w:p w:rsidR="00CF0748" w:rsidRDefault="00CF0748">
      <w:pPr>
        <w:widowControl w:val="0"/>
        <w:tabs>
          <w:tab w:val="right" w:pos="9645"/>
        </w:tabs>
        <w:autoSpaceDE w:val="0"/>
        <w:autoSpaceDN w:val="0"/>
        <w:adjustRightInd w:val="0"/>
        <w:spacing w:before="480" w:after="195"/>
        <w:ind w:left="705"/>
        <w:rPr>
          <w:rFonts w:ascii="Times New Roman" w:hAnsi="Times New Roman"/>
          <w:b/>
          <w:bCs/>
          <w:sz w:val="28"/>
          <w:szCs w:val="28"/>
        </w:rPr>
      </w:pPr>
      <w:bookmarkStart w:id="22" w:name="21"/>
      <w:bookmarkEnd w:id="22"/>
    </w:p>
    <w:p w:rsidR="00CF0748" w:rsidRDefault="00CF0748">
      <w:pPr>
        <w:widowControl w:val="0"/>
        <w:tabs>
          <w:tab w:val="right" w:pos="9645"/>
        </w:tabs>
        <w:autoSpaceDE w:val="0"/>
        <w:autoSpaceDN w:val="0"/>
        <w:adjustRightInd w:val="0"/>
        <w:spacing w:before="480" w:after="195"/>
        <w:ind w:left="705"/>
        <w:rPr>
          <w:rFonts w:ascii="Times New Roman" w:hAnsi="Times New Roman"/>
          <w:b/>
          <w:bCs/>
          <w:sz w:val="28"/>
          <w:szCs w:val="28"/>
        </w:rPr>
      </w:pPr>
      <w:r>
        <w:rPr>
          <w:rFonts w:ascii="Times New Roman" w:hAnsi="Times New Roman"/>
          <w:b/>
          <w:bCs/>
          <w:sz w:val="28"/>
          <w:szCs w:val="28"/>
        </w:rPr>
        <w:t>Облыс әкімі</w:t>
      </w:r>
      <w:r>
        <w:rPr>
          <w:rFonts w:ascii="Times New Roman" w:hAnsi="Times New Roman"/>
          <w:b/>
          <w:bCs/>
          <w:sz w:val="28"/>
          <w:szCs w:val="28"/>
        </w:rPr>
        <w:tab/>
        <w:t>Н. Ноғаев</w:t>
      </w:r>
    </w:p>
    <w:p w:rsidR="00CF0748" w:rsidRDefault="00CF0748">
      <w:pPr>
        <w:widowControl w:val="0"/>
        <w:autoSpaceDE w:val="0"/>
        <w:autoSpaceDN w:val="0"/>
        <w:adjustRightInd w:val="0"/>
        <w:spacing w:after="360" w:line="240" w:lineRule="auto"/>
        <w:ind w:left="6240"/>
        <w:jc w:val="center"/>
        <w:rPr>
          <w:rFonts w:ascii="Times New Roman" w:hAnsi="Times New Roman"/>
          <w:sz w:val="24"/>
          <w:szCs w:val="24"/>
        </w:rPr>
      </w:pPr>
      <w:bookmarkStart w:id="23" w:name="22"/>
      <w:bookmarkEnd w:id="23"/>
    </w:p>
    <w:p w:rsidR="00CF0748" w:rsidRDefault="00CF0748">
      <w:pPr>
        <w:widowControl w:val="0"/>
        <w:autoSpaceDE w:val="0"/>
        <w:autoSpaceDN w:val="0"/>
        <w:adjustRightInd w:val="0"/>
        <w:spacing w:after="360" w:line="240" w:lineRule="auto"/>
        <w:ind w:left="6240"/>
        <w:jc w:val="center"/>
        <w:rPr>
          <w:rFonts w:ascii="Times New Roman" w:hAnsi="Times New Roman"/>
          <w:sz w:val="24"/>
          <w:szCs w:val="24"/>
        </w:rPr>
      </w:pPr>
    </w:p>
    <w:p w:rsidR="00CF0748" w:rsidRDefault="00CF0748">
      <w:pPr>
        <w:widowControl w:val="0"/>
        <w:autoSpaceDE w:val="0"/>
        <w:autoSpaceDN w:val="0"/>
        <w:adjustRightInd w:val="0"/>
        <w:spacing w:after="360" w:line="240" w:lineRule="auto"/>
        <w:ind w:left="6240"/>
        <w:jc w:val="center"/>
        <w:rPr>
          <w:rFonts w:ascii="Times New Roman" w:hAnsi="Times New Roman"/>
          <w:sz w:val="24"/>
          <w:szCs w:val="24"/>
        </w:rPr>
      </w:pPr>
    </w:p>
    <w:p w:rsidR="00CF0748" w:rsidRDefault="00CF0748">
      <w:pPr>
        <w:widowControl w:val="0"/>
        <w:autoSpaceDE w:val="0"/>
        <w:autoSpaceDN w:val="0"/>
        <w:adjustRightInd w:val="0"/>
        <w:spacing w:after="360" w:line="240" w:lineRule="auto"/>
        <w:ind w:left="6240"/>
        <w:jc w:val="center"/>
        <w:rPr>
          <w:rFonts w:ascii="Times New Roman" w:hAnsi="Times New Roman"/>
          <w:sz w:val="24"/>
          <w:szCs w:val="24"/>
        </w:rPr>
      </w:pPr>
    </w:p>
    <w:p w:rsidR="00CF0748" w:rsidRDefault="00CF0748">
      <w:pPr>
        <w:widowControl w:val="0"/>
        <w:autoSpaceDE w:val="0"/>
        <w:autoSpaceDN w:val="0"/>
        <w:adjustRightInd w:val="0"/>
        <w:spacing w:after="360" w:line="240" w:lineRule="auto"/>
        <w:ind w:left="6240"/>
        <w:jc w:val="center"/>
        <w:rPr>
          <w:rFonts w:ascii="Times New Roman" w:hAnsi="Times New Roman"/>
          <w:sz w:val="24"/>
          <w:szCs w:val="24"/>
        </w:rPr>
      </w:pPr>
    </w:p>
    <w:p w:rsidR="00CF0748" w:rsidRDefault="00CF0748">
      <w:pPr>
        <w:widowControl w:val="0"/>
        <w:autoSpaceDE w:val="0"/>
        <w:autoSpaceDN w:val="0"/>
        <w:adjustRightInd w:val="0"/>
        <w:spacing w:after="360" w:line="240" w:lineRule="auto"/>
        <w:ind w:left="6240"/>
        <w:jc w:val="center"/>
        <w:rPr>
          <w:rFonts w:ascii="Times New Roman" w:hAnsi="Times New Roman"/>
          <w:sz w:val="24"/>
          <w:szCs w:val="24"/>
        </w:rPr>
      </w:pPr>
    </w:p>
    <w:p w:rsidR="00CF0748" w:rsidRDefault="00CF0748">
      <w:pPr>
        <w:widowControl w:val="0"/>
        <w:autoSpaceDE w:val="0"/>
        <w:autoSpaceDN w:val="0"/>
        <w:adjustRightInd w:val="0"/>
        <w:spacing w:after="360" w:line="240" w:lineRule="auto"/>
        <w:ind w:left="6240"/>
        <w:jc w:val="center"/>
        <w:rPr>
          <w:rFonts w:ascii="Times New Roman" w:hAnsi="Times New Roman"/>
          <w:sz w:val="24"/>
          <w:szCs w:val="24"/>
        </w:rPr>
      </w:pPr>
    </w:p>
    <w:p w:rsidR="00CF0748" w:rsidRDefault="00CF0748">
      <w:pPr>
        <w:widowControl w:val="0"/>
        <w:autoSpaceDE w:val="0"/>
        <w:autoSpaceDN w:val="0"/>
        <w:adjustRightInd w:val="0"/>
        <w:spacing w:after="360" w:line="240" w:lineRule="auto"/>
        <w:ind w:left="6240"/>
        <w:jc w:val="center"/>
        <w:rPr>
          <w:rFonts w:ascii="Times New Roman" w:hAnsi="Times New Roman"/>
          <w:sz w:val="24"/>
          <w:szCs w:val="24"/>
        </w:rPr>
      </w:pPr>
    </w:p>
    <w:p w:rsidR="00CF0748" w:rsidRDefault="00CF0748">
      <w:pPr>
        <w:widowControl w:val="0"/>
        <w:autoSpaceDE w:val="0"/>
        <w:autoSpaceDN w:val="0"/>
        <w:adjustRightInd w:val="0"/>
        <w:spacing w:after="360" w:line="240" w:lineRule="auto"/>
        <w:ind w:left="6240"/>
        <w:jc w:val="center"/>
        <w:rPr>
          <w:rFonts w:ascii="Times New Roman" w:hAnsi="Times New Roman"/>
          <w:sz w:val="24"/>
          <w:szCs w:val="24"/>
        </w:rPr>
      </w:pPr>
    </w:p>
    <w:p w:rsidR="00CF0748" w:rsidRDefault="00CF0748">
      <w:pPr>
        <w:widowControl w:val="0"/>
        <w:autoSpaceDE w:val="0"/>
        <w:autoSpaceDN w:val="0"/>
        <w:adjustRightInd w:val="0"/>
        <w:spacing w:after="360" w:line="240" w:lineRule="auto"/>
        <w:ind w:left="6240"/>
        <w:jc w:val="center"/>
        <w:rPr>
          <w:rFonts w:ascii="Times New Roman" w:hAnsi="Times New Roman"/>
          <w:sz w:val="24"/>
          <w:szCs w:val="24"/>
        </w:rPr>
      </w:pPr>
      <w:r>
        <w:rPr>
          <w:rFonts w:ascii="Times New Roman" w:hAnsi="Times New Roman"/>
          <w:sz w:val="24"/>
          <w:szCs w:val="24"/>
        </w:rPr>
        <w:t>2015 жылғы 30 маусымда № 153</w:t>
      </w:r>
      <w:r>
        <w:rPr>
          <w:rFonts w:ascii="Times New Roman" w:hAnsi="Times New Roman"/>
          <w:sz w:val="24"/>
          <w:szCs w:val="24"/>
        </w:rPr>
        <w:br/>
        <w:t>Батыс Қазақстан облысы</w:t>
      </w:r>
      <w:r>
        <w:rPr>
          <w:rFonts w:ascii="Times New Roman" w:hAnsi="Times New Roman"/>
          <w:sz w:val="24"/>
          <w:szCs w:val="24"/>
        </w:rPr>
        <w:br/>
        <w:t>әкімдігінің қаулысымен</w:t>
      </w:r>
      <w:r>
        <w:rPr>
          <w:rFonts w:ascii="Times New Roman" w:hAnsi="Times New Roman"/>
          <w:sz w:val="24"/>
          <w:szCs w:val="24"/>
        </w:rPr>
        <w:br/>
        <w:t>бекітілген</w:t>
      </w:r>
    </w:p>
    <w:p w:rsidR="00CF0748" w:rsidRDefault="00CF0748">
      <w:pPr>
        <w:widowControl w:val="0"/>
        <w:autoSpaceDE w:val="0"/>
        <w:autoSpaceDN w:val="0"/>
        <w:adjustRightInd w:val="0"/>
        <w:spacing w:after="0" w:line="240" w:lineRule="auto"/>
        <w:rPr>
          <w:rFonts w:ascii="Times New Roman" w:hAnsi="Times New Roman"/>
          <w:b/>
          <w:bCs/>
          <w:color w:val="000080"/>
          <w:sz w:val="24"/>
          <w:szCs w:val="24"/>
        </w:rPr>
      </w:pPr>
      <w:bookmarkStart w:id="24" w:name="23"/>
      <w:bookmarkEnd w:id="24"/>
    </w:p>
    <w:p w:rsidR="00CF0748" w:rsidRDefault="00CF0748">
      <w:pPr>
        <w:widowControl w:val="0"/>
        <w:autoSpaceDE w:val="0"/>
        <w:autoSpaceDN w:val="0"/>
        <w:adjustRightInd w:val="0"/>
        <w:spacing w:before="240" w:after="120" w:line="240" w:lineRule="auto"/>
        <w:jc w:val="center"/>
        <w:rPr>
          <w:rFonts w:ascii="Times New Roman" w:hAnsi="Times New Roman"/>
          <w:b/>
          <w:bCs/>
          <w:color w:val="000080"/>
          <w:sz w:val="24"/>
          <w:szCs w:val="24"/>
        </w:rPr>
      </w:pPr>
      <w:bookmarkStart w:id="25" w:name="568"/>
      <w:bookmarkStart w:id="26" w:name="569"/>
      <w:bookmarkEnd w:id="25"/>
      <w:bookmarkEnd w:id="26"/>
      <w:r>
        <w:rPr>
          <w:rFonts w:ascii="Times New Roman" w:hAnsi="Times New Roman"/>
          <w:b/>
          <w:bCs/>
          <w:color w:val="000080"/>
          <w:sz w:val="24"/>
          <w:szCs w:val="24"/>
        </w:rPr>
        <w:t xml:space="preserve"> «Шалғайдағы ауылдық елді мекендерде тұратын балаларды жалпы білім беру</w:t>
      </w:r>
      <w:r>
        <w:rPr>
          <w:rFonts w:ascii="Times New Roman" w:hAnsi="Times New Roman"/>
          <w:b/>
          <w:bCs/>
          <w:color w:val="000080"/>
          <w:sz w:val="24"/>
          <w:szCs w:val="24"/>
        </w:rPr>
        <w:br/>
        <w:t>ұйымдарына және кері қарай үйлеріне тегін тасымалдауды ұсыну»</w:t>
      </w:r>
      <w:r>
        <w:rPr>
          <w:rFonts w:ascii="Times New Roman" w:hAnsi="Times New Roman"/>
          <w:b/>
          <w:bCs/>
          <w:color w:val="000080"/>
          <w:sz w:val="24"/>
          <w:szCs w:val="24"/>
        </w:rPr>
        <w:br/>
        <w:t>мемлекеттік көрсетілетін қызмет регламенті</w:t>
      </w:r>
    </w:p>
    <w:p w:rsidR="00CF0748" w:rsidRDefault="00CF0748">
      <w:pPr>
        <w:widowControl w:val="0"/>
        <w:autoSpaceDE w:val="0"/>
        <w:autoSpaceDN w:val="0"/>
        <w:adjustRightInd w:val="0"/>
        <w:spacing w:before="240" w:after="120" w:line="240" w:lineRule="auto"/>
        <w:jc w:val="center"/>
        <w:rPr>
          <w:rFonts w:ascii="Times New Roman" w:hAnsi="Times New Roman"/>
          <w:b/>
          <w:bCs/>
          <w:color w:val="000080"/>
          <w:sz w:val="24"/>
          <w:szCs w:val="24"/>
        </w:rPr>
      </w:pPr>
      <w:bookmarkStart w:id="27" w:name="570"/>
      <w:bookmarkEnd w:id="27"/>
      <w:r>
        <w:rPr>
          <w:rFonts w:ascii="Times New Roman" w:hAnsi="Times New Roman"/>
          <w:b/>
          <w:bCs/>
          <w:color w:val="000080"/>
          <w:sz w:val="24"/>
          <w:szCs w:val="24"/>
        </w:rPr>
        <w:t>1. Жалпы ережелер</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28" w:name="571"/>
      <w:bookmarkEnd w:id="28"/>
      <w:r>
        <w:rPr>
          <w:rFonts w:ascii="Times New Roman" w:hAnsi="Times New Roman"/>
          <w:color w:val="000000"/>
          <w:sz w:val="24"/>
          <w:szCs w:val="24"/>
        </w:rPr>
        <w:t>1.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қызметті (бұдан әрі – мемлекеттік көрсетілетін қызмет).</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29" w:name="572"/>
      <w:bookmarkEnd w:id="29"/>
      <w:r>
        <w:rPr>
          <w:rFonts w:ascii="Times New Roman" w:hAnsi="Times New Roman"/>
          <w:color w:val="000000"/>
          <w:sz w:val="24"/>
          <w:szCs w:val="24"/>
        </w:rPr>
        <w:t xml:space="preserve">Мемлекеттік көрсетілетін қызметті кент, ауыл, ауылдық округ әкімінің аппараты (бұдан әрі – көрсетілетін қызметті беруші) Қазақстан Республикасы Білім және ғылым Министрінің 2015 жылғы 13 сәуірдегі № 198 «Отбасы және балалар саласында мемлекеттік көрсетілетін қызметтер стандарттарын бекіту туралы» бұйрығымен бекітілген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w:t>
      </w:r>
      <w:hyperlink r:id="rId19" w:history="1">
        <w:r>
          <w:rPr>
            <w:rFonts w:ascii="Times New Roman" w:hAnsi="Times New Roman"/>
            <w:color w:val="0000FF"/>
            <w:sz w:val="24"/>
            <w:szCs w:val="24"/>
            <w:u w:val="single"/>
          </w:rPr>
          <w:t>стандарты</w:t>
        </w:r>
      </w:hyperlink>
      <w:r>
        <w:rPr>
          <w:rFonts w:ascii="Times New Roman" w:hAnsi="Times New Roman"/>
          <w:color w:val="000000"/>
          <w:sz w:val="24"/>
          <w:szCs w:val="24"/>
        </w:rPr>
        <w:t xml:space="preserve"> (бұдан әрі – стандарт) негізінде көрсетеді.</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30" w:name="573"/>
      <w:bookmarkEnd w:id="30"/>
      <w:r>
        <w:rPr>
          <w:rFonts w:ascii="Times New Roman" w:hAnsi="Times New Roman"/>
          <w:color w:val="000000"/>
          <w:sz w:val="24"/>
          <w:szCs w:val="24"/>
        </w:rPr>
        <w:t>Өтініштерді қабылдау және мемлекеттік қызмет көрсетудің нәтижелерін беру көрсетілетін қызметті берушінің кеңсесі арқылы жүзеге асырылады.</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31" w:name="574"/>
      <w:bookmarkEnd w:id="31"/>
      <w:r>
        <w:rPr>
          <w:rFonts w:ascii="Times New Roman" w:hAnsi="Times New Roman"/>
          <w:color w:val="000000"/>
          <w:sz w:val="24"/>
          <w:szCs w:val="24"/>
        </w:rPr>
        <w:t>Мемлекеттік қызмет жеке тұлғаларға (бұдан әрі – көрсетілетін қызметті алушы) тегін көрсетіледі.</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32" w:name="575"/>
      <w:bookmarkEnd w:id="32"/>
      <w:r>
        <w:rPr>
          <w:rFonts w:ascii="Times New Roman" w:hAnsi="Times New Roman"/>
          <w:color w:val="000000"/>
          <w:sz w:val="24"/>
          <w:szCs w:val="24"/>
        </w:rPr>
        <w:t>2. </w:t>
      </w:r>
      <w:r>
        <w:rPr>
          <w:rFonts w:ascii="Times New Roman" w:hAnsi="Times New Roman"/>
          <w:color w:val="0D0D0D"/>
          <w:sz w:val="24"/>
          <w:szCs w:val="24"/>
        </w:rPr>
        <w:t xml:space="preserve">Мемлекеттік қызмет көрсету нысаны: </w:t>
      </w:r>
      <w:r>
        <w:rPr>
          <w:rFonts w:ascii="Times New Roman" w:hAnsi="Times New Roman"/>
          <w:color w:val="000000"/>
          <w:sz w:val="24"/>
          <w:szCs w:val="24"/>
        </w:rPr>
        <w:t>қағаз түрінде.</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33" w:name="576"/>
      <w:bookmarkEnd w:id="33"/>
      <w:r>
        <w:rPr>
          <w:rFonts w:ascii="Times New Roman" w:hAnsi="Times New Roman"/>
          <w:color w:val="000000"/>
          <w:sz w:val="24"/>
          <w:szCs w:val="24"/>
        </w:rPr>
        <w:t xml:space="preserve">3. Мемлекеттік қызмет көрсетудің нәтижесі – стандарттың </w:t>
      </w:r>
      <w:hyperlink r:id="rId20" w:history="1">
        <w:r>
          <w:rPr>
            <w:rFonts w:ascii="Times New Roman" w:hAnsi="Times New Roman"/>
            <w:color w:val="0000FF"/>
            <w:sz w:val="24"/>
            <w:szCs w:val="24"/>
            <w:u w:val="single"/>
          </w:rPr>
          <w:t>1-қосымшасына</w:t>
        </w:r>
      </w:hyperlink>
      <w:r>
        <w:rPr>
          <w:rFonts w:ascii="Times New Roman" w:hAnsi="Times New Roman"/>
          <w:color w:val="000000"/>
          <w:sz w:val="24"/>
          <w:szCs w:val="24"/>
        </w:rPr>
        <w:t xml:space="preserve"> сәйкес нысан бойынша жалпы білім беру ұйымдарына және кері қарай үйлеріне тегін тасымалдауды ұсыну туралы анықтама.</w:t>
      </w:r>
    </w:p>
    <w:p w:rsidR="00CF0748" w:rsidRDefault="00CF0748">
      <w:pPr>
        <w:widowControl w:val="0"/>
        <w:autoSpaceDE w:val="0"/>
        <w:autoSpaceDN w:val="0"/>
        <w:adjustRightInd w:val="0"/>
        <w:spacing w:before="240" w:after="120" w:line="240" w:lineRule="auto"/>
        <w:jc w:val="center"/>
        <w:rPr>
          <w:rFonts w:ascii="Times New Roman" w:hAnsi="Times New Roman"/>
          <w:b/>
          <w:bCs/>
          <w:color w:val="000080"/>
          <w:sz w:val="24"/>
          <w:szCs w:val="24"/>
        </w:rPr>
      </w:pPr>
      <w:bookmarkStart w:id="34" w:name="577"/>
      <w:bookmarkEnd w:id="34"/>
      <w:r>
        <w:rPr>
          <w:rFonts w:ascii="Times New Roman" w:hAnsi="Times New Roman"/>
          <w:b/>
          <w:bCs/>
          <w:color w:val="000080"/>
          <w:sz w:val="24"/>
          <w:szCs w:val="24"/>
        </w:rPr>
        <w:t>2. Мемлекеттік қызмет көрсету процесінде құрылымдық бөлімшелер (қызметкерлер)</w:t>
      </w:r>
      <w:r>
        <w:rPr>
          <w:rFonts w:ascii="Times New Roman" w:hAnsi="Times New Roman"/>
          <w:b/>
          <w:bCs/>
          <w:color w:val="000080"/>
          <w:sz w:val="24"/>
          <w:szCs w:val="24"/>
        </w:rPr>
        <w:br/>
        <w:t>мен көрсетілетін қызметті берушінің іс-қимыл тәртібін сипаттау</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35" w:name="578"/>
      <w:bookmarkEnd w:id="35"/>
      <w:r>
        <w:rPr>
          <w:rFonts w:ascii="Times New Roman" w:hAnsi="Times New Roman"/>
          <w:color w:val="000000"/>
          <w:sz w:val="24"/>
          <w:szCs w:val="24"/>
        </w:rPr>
        <w:t>4. </w:t>
      </w:r>
      <w:r>
        <w:rPr>
          <w:rFonts w:ascii="Times New Roman" w:hAnsi="Times New Roman"/>
          <w:color w:val="0D0D0D"/>
          <w:sz w:val="24"/>
          <w:szCs w:val="24"/>
        </w:rPr>
        <w:t xml:space="preserve">Мемлекеттік қызметті көрсету бойынша іс-қимылды бастауға негіздеме </w:t>
      </w:r>
      <w:r>
        <w:rPr>
          <w:rFonts w:ascii="Times New Roman" w:hAnsi="Times New Roman"/>
          <w:color w:val="000000"/>
          <w:sz w:val="24"/>
          <w:szCs w:val="24"/>
        </w:rPr>
        <w:t xml:space="preserve">стандарттың </w:t>
      </w:r>
      <w:hyperlink r:id="rId21" w:history="1">
        <w:r>
          <w:rPr>
            <w:rFonts w:ascii="Times New Roman" w:hAnsi="Times New Roman"/>
            <w:color w:val="0000FF"/>
            <w:sz w:val="24"/>
            <w:szCs w:val="24"/>
            <w:u w:val="single"/>
          </w:rPr>
          <w:t>2-қосымшасына</w:t>
        </w:r>
      </w:hyperlink>
      <w:r>
        <w:rPr>
          <w:rFonts w:ascii="Times New Roman" w:hAnsi="Times New Roman"/>
          <w:color w:val="000000"/>
          <w:sz w:val="24"/>
          <w:szCs w:val="24"/>
        </w:rPr>
        <w:t xml:space="preserve"> сәйкес нысан бойынша өтініш болып табылады.</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36" w:name="579"/>
      <w:bookmarkEnd w:id="36"/>
      <w:r>
        <w:rPr>
          <w:rFonts w:ascii="Times New Roman" w:hAnsi="Times New Roman"/>
          <w:color w:val="0D0D0D"/>
          <w:sz w:val="24"/>
          <w:szCs w:val="24"/>
        </w:rPr>
        <w:t>5. </w:t>
      </w:r>
      <w:r>
        <w:rPr>
          <w:rFonts w:ascii="Times New Roman" w:hAnsi="Times New Roman"/>
          <w:color w:val="000000"/>
          <w:sz w:val="24"/>
          <w:szCs w:val="24"/>
        </w:rPr>
        <w:t>Мемлекеттік қызмет көрсету процесінің құрамына кіретін әрбір рәсімнің (іс-қимылдың) мазмұны, оның орындалу ұзақтығы:</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37" w:name="580"/>
      <w:bookmarkEnd w:id="37"/>
      <w:r>
        <w:rPr>
          <w:rFonts w:ascii="Times New Roman" w:hAnsi="Times New Roman"/>
          <w:color w:val="000000"/>
          <w:sz w:val="24"/>
          <w:szCs w:val="24"/>
        </w:rPr>
        <w:t xml:space="preserve">1) көрсетілетін қызметті берушінің кеңсе қызметкері стандарттың </w:t>
      </w:r>
      <w:hyperlink r:id="rId22" w:history="1">
        <w:r>
          <w:rPr>
            <w:rFonts w:ascii="Times New Roman" w:hAnsi="Times New Roman"/>
            <w:color w:val="0000FF"/>
            <w:sz w:val="24"/>
            <w:szCs w:val="24"/>
            <w:u w:val="single"/>
          </w:rPr>
          <w:t>9-тармағында</w:t>
        </w:r>
      </w:hyperlink>
      <w:r>
        <w:rPr>
          <w:rFonts w:ascii="Times New Roman" w:hAnsi="Times New Roman"/>
          <w:color w:val="000000"/>
          <w:sz w:val="24"/>
          <w:szCs w:val="24"/>
        </w:rPr>
        <w:t xml:space="preserve"> көрсетілген қажетті құжаттар тапсырылған сәттен бастап 15 минут ішінде қабылдауды және тіркеуді жүргізеді және оларды көрсетілетін қызметті берушінің басшысына бұрыштама қоюға жолдайды;</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38" w:name="581"/>
      <w:bookmarkEnd w:id="38"/>
      <w:r>
        <w:rPr>
          <w:rFonts w:ascii="Times New Roman" w:hAnsi="Times New Roman"/>
          <w:color w:val="000000"/>
          <w:sz w:val="24"/>
          <w:szCs w:val="24"/>
        </w:rPr>
        <w:lastRenderedPageBreak/>
        <w:t>2) көрсетілетін қызметті берушінің басшысы 1 жұмыс күні ішінде бұрыштама қояды және құжаттарды көрсетілетін қызметті берушінің жауапты орындаушысына жолдайды;</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39" w:name="582"/>
      <w:bookmarkEnd w:id="39"/>
      <w:r>
        <w:rPr>
          <w:rFonts w:ascii="Times New Roman" w:hAnsi="Times New Roman"/>
          <w:color w:val="000000"/>
          <w:sz w:val="24"/>
          <w:szCs w:val="24"/>
        </w:rPr>
        <w:t>3) көрсетілетін қызметті берушінің жауапты орындаушысы 3 жұмыс күні ішінде келіп түскен құжаттарды қарайды, көрсетілетін қызметті алушыға анықтаманы дайындайды және көрсетілетін қызметті берушінің басшысына қол қоюға жолдайды;</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D0D0D"/>
          <w:sz w:val="24"/>
          <w:szCs w:val="24"/>
        </w:rPr>
      </w:pPr>
      <w:bookmarkStart w:id="40" w:name="583"/>
      <w:bookmarkEnd w:id="40"/>
      <w:r>
        <w:rPr>
          <w:rFonts w:ascii="Times New Roman" w:hAnsi="Times New Roman"/>
          <w:color w:val="000000"/>
          <w:sz w:val="24"/>
          <w:szCs w:val="24"/>
        </w:rPr>
        <w:t xml:space="preserve">4) көрсетілетін қызметті берушінің басшысы 1 жұмыс күні ішінде анықтамаға </w:t>
      </w:r>
      <w:r>
        <w:rPr>
          <w:rFonts w:ascii="Times New Roman" w:hAnsi="Times New Roman"/>
          <w:color w:val="0D0D0D"/>
          <w:sz w:val="24"/>
          <w:szCs w:val="24"/>
        </w:rPr>
        <w:t xml:space="preserve">қол қояды </w:t>
      </w:r>
      <w:r>
        <w:rPr>
          <w:rFonts w:ascii="Times New Roman" w:hAnsi="Times New Roman"/>
          <w:color w:val="000000"/>
          <w:sz w:val="24"/>
          <w:szCs w:val="24"/>
        </w:rPr>
        <w:t>оларды кеңсеге жолдайды</w:t>
      </w:r>
      <w:r>
        <w:rPr>
          <w:rFonts w:ascii="Times New Roman" w:hAnsi="Times New Roman"/>
          <w:color w:val="0D0D0D"/>
          <w:sz w:val="24"/>
          <w:szCs w:val="24"/>
        </w:rPr>
        <w:t>;</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D0D0D"/>
          <w:sz w:val="24"/>
          <w:szCs w:val="24"/>
        </w:rPr>
      </w:pPr>
      <w:bookmarkStart w:id="41" w:name="584"/>
      <w:bookmarkEnd w:id="41"/>
      <w:r>
        <w:rPr>
          <w:rFonts w:ascii="Times New Roman" w:hAnsi="Times New Roman"/>
          <w:color w:val="0D0D0D"/>
          <w:sz w:val="24"/>
          <w:szCs w:val="24"/>
        </w:rPr>
        <w:t>5) </w:t>
      </w:r>
      <w:r>
        <w:rPr>
          <w:rFonts w:ascii="Times New Roman" w:hAnsi="Times New Roman"/>
          <w:color w:val="000000"/>
          <w:sz w:val="24"/>
          <w:szCs w:val="24"/>
        </w:rPr>
        <w:t xml:space="preserve">көрсетілетін қызметті берушінің кеңсе қызметкері </w:t>
      </w:r>
      <w:r>
        <w:rPr>
          <w:rFonts w:ascii="Times New Roman" w:hAnsi="Times New Roman"/>
          <w:color w:val="0D0D0D"/>
          <w:sz w:val="24"/>
          <w:szCs w:val="24"/>
        </w:rPr>
        <w:t>30</w:t>
      </w:r>
      <w:r>
        <w:rPr>
          <w:rFonts w:ascii="Times New Roman" w:hAnsi="Times New Roman"/>
          <w:color w:val="000000"/>
          <w:sz w:val="24"/>
          <w:szCs w:val="24"/>
        </w:rPr>
        <w:t xml:space="preserve"> минут ішінде мемлекеттік қызмет көрсетудің дайын нәтижесін көрсетілетін қызметті алушыға береді</w:t>
      </w:r>
      <w:r>
        <w:rPr>
          <w:rFonts w:ascii="Times New Roman" w:hAnsi="Times New Roman"/>
          <w:color w:val="0D0D0D"/>
          <w:sz w:val="24"/>
          <w:szCs w:val="24"/>
        </w:rPr>
        <w:t>.</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42" w:name="585"/>
      <w:bookmarkEnd w:id="42"/>
      <w:r>
        <w:rPr>
          <w:rFonts w:ascii="Times New Roman" w:hAnsi="Times New Roman"/>
          <w:color w:val="0D0D0D"/>
          <w:sz w:val="24"/>
          <w:szCs w:val="24"/>
        </w:rPr>
        <w:t xml:space="preserve">6. Келесі </w:t>
      </w:r>
      <w:r>
        <w:rPr>
          <w:rFonts w:ascii="Times New Roman" w:hAnsi="Times New Roman"/>
          <w:color w:val="000000"/>
          <w:sz w:val="24"/>
          <w:szCs w:val="24"/>
        </w:rPr>
        <w:t xml:space="preserve">рәсімді (іс-қимылды) орындауды бастауға </w:t>
      </w:r>
      <w:r>
        <w:rPr>
          <w:rFonts w:ascii="Times New Roman" w:hAnsi="Times New Roman"/>
          <w:color w:val="0D0D0D"/>
          <w:sz w:val="24"/>
          <w:szCs w:val="24"/>
        </w:rPr>
        <w:t>негіздеме</w:t>
      </w:r>
      <w:r>
        <w:rPr>
          <w:rFonts w:ascii="Times New Roman" w:hAnsi="Times New Roman"/>
          <w:color w:val="000000"/>
          <w:sz w:val="24"/>
          <w:szCs w:val="24"/>
        </w:rPr>
        <w:t xml:space="preserve"> болатын мемлекеттік қызмет көрсету рәсімінің (іс-қимылдың) нәтижесі.</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43" w:name="586"/>
      <w:bookmarkEnd w:id="43"/>
      <w:r>
        <w:rPr>
          <w:rFonts w:ascii="Times New Roman" w:hAnsi="Times New Roman"/>
          <w:color w:val="000000"/>
          <w:sz w:val="24"/>
          <w:szCs w:val="24"/>
        </w:rPr>
        <w:t>1) көрсетілетін қызметті алушыдан құжаттарды қабылдау және көрсетілетін қызметті берушінің басшысына құжаттарды бұрыштама қоюға жолдау;</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44" w:name="587"/>
      <w:bookmarkEnd w:id="44"/>
      <w:r>
        <w:rPr>
          <w:rFonts w:ascii="Times New Roman" w:hAnsi="Times New Roman"/>
          <w:color w:val="000000"/>
          <w:sz w:val="24"/>
          <w:szCs w:val="24"/>
        </w:rPr>
        <w:t>2) көрсетілетін қызметті беруші басшысының құжаттарды көрсетілетін қызметті берушінің жауапты орындаушысына жолдауы;</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45" w:name="588"/>
      <w:bookmarkEnd w:id="45"/>
      <w:r>
        <w:rPr>
          <w:rFonts w:ascii="Times New Roman" w:hAnsi="Times New Roman"/>
          <w:color w:val="000000"/>
          <w:sz w:val="24"/>
          <w:szCs w:val="24"/>
        </w:rPr>
        <w:t>3) көрсетілетін қызметті берушінің жауапты орындаушысының анықтама әзірлеуі және қол қоюға жолдауы;</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46" w:name="589"/>
      <w:bookmarkEnd w:id="46"/>
      <w:r>
        <w:rPr>
          <w:rFonts w:ascii="Times New Roman" w:hAnsi="Times New Roman"/>
          <w:color w:val="000000"/>
          <w:sz w:val="24"/>
          <w:szCs w:val="24"/>
        </w:rPr>
        <w:t>4) көрсетілетін қызметті берушінің басшысының көрсетілетін қызмет нәтижесіне қол қоюы;</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47" w:name="590"/>
      <w:bookmarkEnd w:id="47"/>
      <w:r>
        <w:rPr>
          <w:rFonts w:ascii="Times New Roman" w:hAnsi="Times New Roman"/>
          <w:color w:val="000000"/>
          <w:sz w:val="24"/>
          <w:szCs w:val="24"/>
        </w:rPr>
        <w:t>5) көрсетілетін қызметті берушінің кеңсе қызметкерінің көрсетілетін қызметті алушыға дайын мемлекеттік көрсетілетін қызмет нәтижесін беруі.</w:t>
      </w:r>
    </w:p>
    <w:p w:rsidR="00CF0748" w:rsidRDefault="00CF0748">
      <w:pPr>
        <w:widowControl w:val="0"/>
        <w:autoSpaceDE w:val="0"/>
        <w:autoSpaceDN w:val="0"/>
        <w:adjustRightInd w:val="0"/>
        <w:spacing w:before="240" w:after="120" w:line="240" w:lineRule="auto"/>
        <w:jc w:val="center"/>
        <w:rPr>
          <w:rFonts w:ascii="Times New Roman" w:hAnsi="Times New Roman"/>
          <w:b/>
          <w:bCs/>
          <w:color w:val="000080"/>
          <w:sz w:val="24"/>
          <w:szCs w:val="24"/>
        </w:rPr>
      </w:pPr>
      <w:bookmarkStart w:id="48" w:name="591"/>
      <w:bookmarkEnd w:id="48"/>
      <w:r>
        <w:rPr>
          <w:rFonts w:ascii="Times New Roman" w:hAnsi="Times New Roman"/>
          <w:b/>
          <w:bCs/>
          <w:color w:val="000080"/>
          <w:sz w:val="24"/>
          <w:szCs w:val="24"/>
        </w:rPr>
        <w:t>3. Мемлекеттік қызмет көрсету процесінде көрсетілетін қызметті берушінің</w:t>
      </w:r>
      <w:r>
        <w:rPr>
          <w:rFonts w:ascii="Times New Roman" w:hAnsi="Times New Roman"/>
          <w:b/>
          <w:bCs/>
          <w:color w:val="000080"/>
          <w:sz w:val="24"/>
          <w:szCs w:val="24"/>
        </w:rPr>
        <w:br/>
        <w:t>құрылымдық бөлімшелерінің (қызметкерлерінің) өзара іс-қимыл тәртібін сипаттау</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49" w:name="592"/>
      <w:bookmarkEnd w:id="49"/>
      <w:r>
        <w:rPr>
          <w:rFonts w:ascii="Times New Roman" w:hAnsi="Times New Roman"/>
          <w:color w:val="0D0D0D"/>
          <w:sz w:val="24"/>
          <w:szCs w:val="24"/>
        </w:rPr>
        <w:t>7. М</w:t>
      </w:r>
      <w:r>
        <w:rPr>
          <w:rFonts w:ascii="Times New Roman" w:hAnsi="Times New Roman"/>
          <w:color w:val="000000"/>
          <w:sz w:val="24"/>
          <w:szCs w:val="24"/>
        </w:rPr>
        <w:t>емлекеттік қызмет көрсету процесіне қатысатын көрсетілетін қызметті берушінің құрылымдық бөлімшелерінің (қызметкерлерінің) тізбесі:</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50" w:name="593"/>
      <w:bookmarkEnd w:id="50"/>
      <w:r>
        <w:rPr>
          <w:rFonts w:ascii="Times New Roman" w:hAnsi="Times New Roman"/>
          <w:color w:val="0D0D0D"/>
          <w:sz w:val="24"/>
          <w:szCs w:val="24"/>
        </w:rPr>
        <w:t>1) </w:t>
      </w:r>
      <w:r>
        <w:rPr>
          <w:rFonts w:ascii="Times New Roman" w:hAnsi="Times New Roman"/>
          <w:color w:val="000000"/>
          <w:sz w:val="24"/>
          <w:szCs w:val="24"/>
        </w:rPr>
        <w:t>көрсетілетін қызметті берушінің кеңсе қызметкері;</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D0D0D"/>
          <w:sz w:val="24"/>
          <w:szCs w:val="24"/>
        </w:rPr>
      </w:pPr>
      <w:bookmarkStart w:id="51" w:name="594"/>
      <w:bookmarkEnd w:id="51"/>
      <w:r>
        <w:rPr>
          <w:rFonts w:ascii="Times New Roman" w:hAnsi="Times New Roman"/>
          <w:color w:val="0D0D0D"/>
          <w:sz w:val="24"/>
          <w:szCs w:val="24"/>
        </w:rPr>
        <w:t>2) көрсетілетін қызметті берушінің басшысы;</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D0D0D"/>
          <w:sz w:val="24"/>
          <w:szCs w:val="24"/>
        </w:rPr>
      </w:pPr>
      <w:bookmarkStart w:id="52" w:name="595"/>
      <w:bookmarkEnd w:id="52"/>
      <w:r>
        <w:rPr>
          <w:rFonts w:ascii="Times New Roman" w:hAnsi="Times New Roman"/>
          <w:color w:val="0D0D0D"/>
          <w:sz w:val="24"/>
          <w:szCs w:val="24"/>
        </w:rPr>
        <w:t>3) көрсетілетін қызметті берушінің жауапты орындаушысы.</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53" w:name="596"/>
      <w:bookmarkEnd w:id="53"/>
      <w:r>
        <w:rPr>
          <w:rFonts w:ascii="Times New Roman" w:hAnsi="Times New Roman"/>
          <w:color w:val="000000"/>
          <w:sz w:val="24"/>
          <w:szCs w:val="24"/>
        </w:rPr>
        <w:t xml:space="preserve">8. Мемлекеттік қызмет көрсету процесінде көрсетілетін қызметті берушінің құрылымдық бөлімшелерінің (қызметкерлерінің) рәсімдерінің (іс-қимылдарының), өзара іс-қимылдарының реттілігінің толық сипаттамасы осы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регламенттің </w:t>
      </w:r>
      <w:hyperlink r:id="rId23" w:history="1">
        <w:r>
          <w:rPr>
            <w:rFonts w:ascii="Times New Roman" w:hAnsi="Times New Roman"/>
            <w:color w:val="0000FF"/>
            <w:sz w:val="24"/>
            <w:szCs w:val="24"/>
            <w:u w:val="single"/>
          </w:rPr>
          <w:t>қосымшасына</w:t>
        </w:r>
      </w:hyperlink>
      <w:r>
        <w:rPr>
          <w:rFonts w:ascii="Times New Roman" w:hAnsi="Times New Roman"/>
          <w:color w:val="000000"/>
          <w:sz w:val="24"/>
          <w:szCs w:val="24"/>
        </w:rPr>
        <w:t xml:space="preserve"> сәйкес мемлекеттік қызмет көрсетудің бизнес-процестерінің анықтамалығында көрсетіледі.</w:t>
      </w:r>
    </w:p>
    <w:p w:rsidR="00CF0748" w:rsidRDefault="00CF0748">
      <w:pPr>
        <w:widowControl w:val="0"/>
        <w:autoSpaceDE w:val="0"/>
        <w:autoSpaceDN w:val="0"/>
        <w:adjustRightInd w:val="0"/>
        <w:spacing w:before="120" w:after="0" w:line="240" w:lineRule="auto"/>
        <w:ind w:firstLine="705"/>
        <w:jc w:val="both"/>
        <w:rPr>
          <w:rFonts w:ascii="Times New Roman" w:hAnsi="Times New Roman"/>
          <w:color w:val="000000"/>
          <w:sz w:val="24"/>
          <w:szCs w:val="24"/>
        </w:rPr>
      </w:pPr>
      <w:bookmarkStart w:id="54" w:name="597"/>
      <w:bookmarkEnd w:id="54"/>
      <w:r>
        <w:rPr>
          <w:rFonts w:ascii="Times New Roman" w:hAnsi="Times New Roman"/>
          <w:color w:val="000000"/>
          <w:sz w:val="24"/>
          <w:szCs w:val="24"/>
        </w:rPr>
        <w:t xml:space="preserve">9.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стандарттың </w:t>
      </w:r>
      <w:hyperlink r:id="rId24" w:history="1">
        <w:r>
          <w:rPr>
            <w:rFonts w:ascii="Times New Roman" w:hAnsi="Times New Roman"/>
            <w:color w:val="0000FF"/>
            <w:sz w:val="24"/>
            <w:szCs w:val="24"/>
            <w:u w:val="single"/>
          </w:rPr>
          <w:t>3-бөліміне</w:t>
        </w:r>
      </w:hyperlink>
      <w:r>
        <w:rPr>
          <w:rFonts w:ascii="Times New Roman" w:hAnsi="Times New Roman"/>
          <w:color w:val="000000"/>
          <w:sz w:val="24"/>
          <w:szCs w:val="24"/>
        </w:rPr>
        <w:t xml:space="preserve"> сәйкес жүзеге асырылады.</w:t>
      </w:r>
    </w:p>
    <w:p w:rsidR="00CF0748" w:rsidRDefault="00CF0748">
      <w:pPr>
        <w:widowControl w:val="0"/>
        <w:autoSpaceDE w:val="0"/>
        <w:autoSpaceDN w:val="0"/>
        <w:adjustRightInd w:val="0"/>
        <w:spacing w:after="360" w:line="240" w:lineRule="auto"/>
        <w:ind w:left="6240"/>
        <w:jc w:val="center"/>
        <w:rPr>
          <w:rFonts w:ascii="Times New Roman" w:hAnsi="Times New Roman"/>
          <w:sz w:val="24"/>
          <w:szCs w:val="24"/>
        </w:rPr>
      </w:pPr>
      <w:bookmarkStart w:id="55" w:name="598"/>
      <w:bookmarkEnd w:id="55"/>
    </w:p>
    <w:p w:rsidR="00CF0748" w:rsidRDefault="00CF0748">
      <w:pPr>
        <w:widowControl w:val="0"/>
        <w:autoSpaceDE w:val="0"/>
        <w:autoSpaceDN w:val="0"/>
        <w:adjustRightInd w:val="0"/>
        <w:spacing w:after="360" w:line="240" w:lineRule="auto"/>
        <w:ind w:left="6240"/>
        <w:jc w:val="center"/>
        <w:rPr>
          <w:rFonts w:ascii="Times New Roman" w:hAnsi="Times New Roman"/>
          <w:sz w:val="24"/>
          <w:szCs w:val="24"/>
        </w:rPr>
      </w:pPr>
    </w:p>
    <w:p w:rsidR="00CF0748" w:rsidRDefault="00CF0748">
      <w:pPr>
        <w:widowControl w:val="0"/>
        <w:autoSpaceDE w:val="0"/>
        <w:autoSpaceDN w:val="0"/>
        <w:adjustRightInd w:val="0"/>
        <w:spacing w:after="360" w:line="240" w:lineRule="auto"/>
        <w:ind w:left="6240"/>
        <w:jc w:val="center"/>
        <w:rPr>
          <w:rFonts w:ascii="Times New Roman" w:hAnsi="Times New Roman"/>
          <w:sz w:val="24"/>
          <w:szCs w:val="24"/>
        </w:rPr>
      </w:pPr>
    </w:p>
    <w:p w:rsidR="00CF0748" w:rsidRDefault="00CF0748">
      <w:pPr>
        <w:widowControl w:val="0"/>
        <w:autoSpaceDE w:val="0"/>
        <w:autoSpaceDN w:val="0"/>
        <w:adjustRightInd w:val="0"/>
        <w:spacing w:after="360" w:line="240" w:lineRule="auto"/>
        <w:ind w:left="6240"/>
        <w:jc w:val="center"/>
        <w:rPr>
          <w:rFonts w:ascii="Times New Roman" w:hAnsi="Times New Roman"/>
          <w:sz w:val="24"/>
          <w:szCs w:val="24"/>
        </w:rPr>
      </w:pPr>
      <w:r>
        <w:rPr>
          <w:rFonts w:ascii="Times New Roman" w:hAnsi="Times New Roman"/>
          <w:sz w:val="24"/>
          <w:szCs w:val="24"/>
        </w:rPr>
        <w:t>«Шалғайдағы ауылдық елді</w:t>
      </w:r>
      <w:r>
        <w:rPr>
          <w:rFonts w:ascii="Times New Roman" w:hAnsi="Times New Roman"/>
          <w:sz w:val="24"/>
          <w:szCs w:val="24"/>
        </w:rPr>
        <w:br/>
        <w:t>мекендерде тұратын балаларды</w:t>
      </w:r>
      <w:r>
        <w:rPr>
          <w:rFonts w:ascii="Times New Roman" w:hAnsi="Times New Roman"/>
          <w:sz w:val="24"/>
          <w:szCs w:val="24"/>
        </w:rPr>
        <w:br/>
        <w:t>жалпы білім беру ұйымдарына</w:t>
      </w:r>
      <w:r>
        <w:rPr>
          <w:rFonts w:ascii="Times New Roman" w:hAnsi="Times New Roman"/>
          <w:sz w:val="24"/>
          <w:szCs w:val="24"/>
        </w:rPr>
        <w:br/>
        <w:t>және кері қарай үйлеріне тегін</w:t>
      </w:r>
      <w:r>
        <w:rPr>
          <w:rFonts w:ascii="Times New Roman" w:hAnsi="Times New Roman"/>
          <w:sz w:val="24"/>
          <w:szCs w:val="24"/>
        </w:rPr>
        <w:br/>
        <w:t>тасымалдауды ұсыну»</w:t>
      </w:r>
      <w:r>
        <w:rPr>
          <w:rFonts w:ascii="Times New Roman" w:hAnsi="Times New Roman"/>
          <w:sz w:val="24"/>
          <w:szCs w:val="24"/>
        </w:rPr>
        <w:br/>
        <w:t>мемлекеттік көрсетілетін қызмет</w:t>
      </w:r>
      <w:r>
        <w:rPr>
          <w:rFonts w:ascii="Times New Roman" w:hAnsi="Times New Roman"/>
          <w:sz w:val="24"/>
          <w:szCs w:val="24"/>
        </w:rPr>
        <w:br/>
        <w:t>регламентіне</w:t>
      </w:r>
      <w:r>
        <w:rPr>
          <w:rFonts w:ascii="Times New Roman" w:hAnsi="Times New Roman"/>
          <w:sz w:val="24"/>
          <w:szCs w:val="24"/>
        </w:rPr>
        <w:br/>
        <w:t>қосымша</w:t>
      </w:r>
    </w:p>
    <w:p w:rsidR="00CF0748" w:rsidRDefault="00CF0748">
      <w:pPr>
        <w:widowControl w:val="0"/>
        <w:autoSpaceDE w:val="0"/>
        <w:autoSpaceDN w:val="0"/>
        <w:adjustRightInd w:val="0"/>
        <w:spacing w:before="240" w:after="120" w:line="240" w:lineRule="auto"/>
        <w:jc w:val="center"/>
        <w:rPr>
          <w:rFonts w:ascii="Times New Roman" w:hAnsi="Times New Roman"/>
          <w:b/>
          <w:bCs/>
          <w:color w:val="000080"/>
          <w:sz w:val="24"/>
          <w:szCs w:val="24"/>
        </w:rPr>
      </w:pPr>
      <w:bookmarkStart w:id="56" w:name="599"/>
      <w:bookmarkEnd w:id="56"/>
      <w:r>
        <w:rPr>
          <w:rFonts w:ascii="Times New Roman" w:hAnsi="Times New Roman"/>
          <w:b/>
          <w:bCs/>
          <w:color w:val="000080"/>
          <w:sz w:val="24"/>
          <w:szCs w:val="24"/>
        </w:rPr>
        <w:t>«Шалғайдағы ауылдық елді мекендерде тұратын балаларды жалпы білім беру</w:t>
      </w:r>
      <w:r>
        <w:rPr>
          <w:rFonts w:ascii="Times New Roman" w:hAnsi="Times New Roman"/>
          <w:b/>
          <w:bCs/>
          <w:color w:val="000080"/>
          <w:sz w:val="24"/>
          <w:szCs w:val="24"/>
        </w:rPr>
        <w:br/>
        <w:t>ұйымдарына және кері қарай үйлеріне тегін тасымалдауды ұсыну»</w:t>
      </w:r>
      <w:r>
        <w:rPr>
          <w:rFonts w:ascii="Times New Roman" w:hAnsi="Times New Roman"/>
          <w:b/>
          <w:bCs/>
          <w:color w:val="000080"/>
          <w:sz w:val="24"/>
          <w:szCs w:val="24"/>
        </w:rPr>
        <w:br/>
        <w:t>мемлекеттік қызмет көрсетудің бизнес-процестерінің анықтамалығы</w:t>
      </w:r>
    </w:p>
    <w:p w:rsidR="00CF0748" w:rsidRDefault="002100DD">
      <w:pPr>
        <w:widowControl w:val="0"/>
        <w:autoSpaceDE w:val="0"/>
        <w:autoSpaceDN w:val="0"/>
        <w:adjustRightInd w:val="0"/>
        <w:spacing w:after="0" w:line="240" w:lineRule="auto"/>
        <w:rPr>
          <w:rFonts w:ascii="Times New Roman" w:hAnsi="Times New Roman"/>
          <w:b/>
          <w:bCs/>
          <w:color w:val="000080"/>
          <w:sz w:val="24"/>
          <w:szCs w:val="24"/>
        </w:rPr>
      </w:pPr>
      <w:bookmarkStart w:id="57" w:name="600"/>
      <w:bookmarkEnd w:id="57"/>
      <w:r>
        <w:rPr>
          <w:rFonts w:ascii="Times New Roman" w:hAnsi="Times New Roman"/>
          <w:b/>
          <w:bCs/>
          <w:noProof/>
          <w:color w:val="000080"/>
          <w:sz w:val="24"/>
          <w:szCs w:val="24"/>
        </w:rPr>
        <w:lastRenderedPageBreak/>
        <w:drawing>
          <wp:inline distT="0" distB="0" distL="0" distR="0">
            <wp:extent cx="6096000" cy="7048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0" cy="7048500"/>
                    </a:xfrm>
                    <a:prstGeom prst="rect">
                      <a:avLst/>
                    </a:prstGeom>
                    <a:noFill/>
                    <a:ln>
                      <a:noFill/>
                    </a:ln>
                  </pic:spPr>
                </pic:pic>
              </a:graphicData>
            </a:graphic>
          </wp:inline>
        </w:drawing>
      </w:r>
    </w:p>
    <w:p w:rsidR="00CF0748" w:rsidRDefault="00CF0748">
      <w:pPr>
        <w:widowControl w:val="0"/>
        <w:autoSpaceDE w:val="0"/>
        <w:autoSpaceDN w:val="0"/>
        <w:adjustRightInd w:val="0"/>
        <w:spacing w:after="360" w:line="240" w:lineRule="auto"/>
        <w:ind w:left="6240"/>
        <w:jc w:val="center"/>
        <w:rPr>
          <w:rFonts w:ascii="Times New Roman" w:hAnsi="Times New Roman"/>
          <w:sz w:val="24"/>
          <w:szCs w:val="24"/>
        </w:rPr>
      </w:pPr>
      <w:bookmarkStart w:id="58" w:name="601"/>
      <w:bookmarkEnd w:id="58"/>
    </w:p>
    <w:p w:rsidR="00CF0748" w:rsidRDefault="00CF0748">
      <w:pPr>
        <w:widowControl w:val="0"/>
        <w:autoSpaceDE w:val="0"/>
        <w:autoSpaceDN w:val="0"/>
        <w:adjustRightInd w:val="0"/>
        <w:spacing w:after="360" w:line="240" w:lineRule="auto"/>
        <w:ind w:left="6240"/>
        <w:jc w:val="center"/>
        <w:rPr>
          <w:rFonts w:ascii="Times New Roman" w:hAnsi="Times New Roman"/>
          <w:sz w:val="24"/>
          <w:szCs w:val="24"/>
        </w:rPr>
      </w:pPr>
    </w:p>
    <w:p w:rsidR="00CF0748" w:rsidRDefault="00CF0748">
      <w:pPr>
        <w:widowControl w:val="0"/>
        <w:autoSpaceDE w:val="0"/>
        <w:autoSpaceDN w:val="0"/>
        <w:adjustRightInd w:val="0"/>
        <w:spacing w:after="360" w:line="240" w:lineRule="auto"/>
        <w:ind w:left="6240"/>
        <w:jc w:val="center"/>
        <w:rPr>
          <w:rFonts w:ascii="Times New Roman" w:hAnsi="Times New Roman"/>
          <w:sz w:val="24"/>
          <w:szCs w:val="24"/>
        </w:rPr>
      </w:pPr>
    </w:p>
    <w:p w:rsidR="00CF0748" w:rsidRDefault="00CF0748">
      <w:pPr>
        <w:widowControl w:val="0"/>
        <w:autoSpaceDE w:val="0"/>
        <w:autoSpaceDN w:val="0"/>
        <w:adjustRightInd w:val="0"/>
        <w:spacing w:after="360" w:line="240" w:lineRule="auto"/>
        <w:ind w:left="6240"/>
        <w:jc w:val="center"/>
        <w:rPr>
          <w:rFonts w:ascii="Times New Roman" w:hAnsi="Times New Roman"/>
          <w:sz w:val="24"/>
          <w:szCs w:val="24"/>
        </w:rPr>
      </w:pPr>
    </w:p>
    <w:p w:rsidR="00CF0748" w:rsidRDefault="00CF0748">
      <w:pPr>
        <w:widowControl w:val="0"/>
        <w:autoSpaceDE w:val="0"/>
        <w:autoSpaceDN w:val="0"/>
        <w:adjustRightInd w:val="0"/>
        <w:spacing w:after="0" w:line="240" w:lineRule="auto"/>
        <w:rPr>
          <w:rFonts w:ascii="Times New Roman" w:hAnsi="Times New Roman"/>
          <w:b/>
          <w:bCs/>
          <w:color w:val="000080"/>
          <w:sz w:val="24"/>
          <w:szCs w:val="24"/>
        </w:rPr>
      </w:pPr>
      <w:bookmarkStart w:id="59" w:name="656"/>
      <w:bookmarkEnd w:id="59"/>
    </w:p>
    <w:sectPr w:rsidR="00CF074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E1"/>
    <w:rsid w:val="0012253E"/>
    <w:rsid w:val="00136F51"/>
    <w:rsid w:val="002100DD"/>
    <w:rsid w:val="00BA20E1"/>
    <w:rsid w:val="00CF0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5F157B-E748-4A12-B113-D55BB648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pa:V15Z0003962#215" TargetMode="External"/><Relationship Id="rId13" Type="http://schemas.openxmlformats.org/officeDocument/2006/relationships/hyperlink" Target="npa:V15Z0003962#502" TargetMode="External"/><Relationship Id="rId18" Type="http://schemas.openxmlformats.org/officeDocument/2006/relationships/hyperlink" Target="npa:V14Z0003625#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npa:V1500011184#337" TargetMode="External"/><Relationship Id="rId7" Type="http://schemas.openxmlformats.org/officeDocument/2006/relationships/hyperlink" Target="npa:V15Z0003962#137" TargetMode="External"/><Relationship Id="rId12" Type="http://schemas.openxmlformats.org/officeDocument/2006/relationships/hyperlink" Target="npa:V15Z0003962#469" TargetMode="External"/><Relationship Id="rId17" Type="http://schemas.openxmlformats.org/officeDocument/2006/relationships/hyperlink" Target="npa:V14Z0003580#1" TargetMode="External"/><Relationship Id="rId25"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npa:V15Z0003962#601" TargetMode="External"/><Relationship Id="rId20" Type="http://schemas.openxmlformats.org/officeDocument/2006/relationships/hyperlink" Target="npa:V1500011184#335" TargetMode="External"/><Relationship Id="rId1" Type="http://schemas.openxmlformats.org/officeDocument/2006/relationships/styles" Target="styles.xml"/><Relationship Id="rId6" Type="http://schemas.openxmlformats.org/officeDocument/2006/relationships/hyperlink" Target="npa:V15Z0003962#62" TargetMode="External"/><Relationship Id="rId11" Type="http://schemas.openxmlformats.org/officeDocument/2006/relationships/hyperlink" Target="npa:V15Z0003962#435" TargetMode="External"/><Relationship Id="rId24" Type="http://schemas.openxmlformats.org/officeDocument/2006/relationships/hyperlink" Target="npa:V1500011184#330" TargetMode="External"/><Relationship Id="rId5" Type="http://schemas.openxmlformats.org/officeDocument/2006/relationships/hyperlink" Target="npa:V15Z0003962#22" TargetMode="External"/><Relationship Id="rId15" Type="http://schemas.openxmlformats.org/officeDocument/2006/relationships/hyperlink" Target="npa:V15Z0003962#568" TargetMode="External"/><Relationship Id="rId23" Type="http://schemas.openxmlformats.org/officeDocument/2006/relationships/hyperlink" Target="npa:V15Z0003962#598" TargetMode="External"/><Relationship Id="rId10" Type="http://schemas.openxmlformats.org/officeDocument/2006/relationships/hyperlink" Target="npa:V15Z0003962#362" TargetMode="External"/><Relationship Id="rId19" Type="http://schemas.openxmlformats.org/officeDocument/2006/relationships/hyperlink" Target="npa:V1500011184#305" TargetMode="External"/><Relationship Id="rId4" Type="http://schemas.openxmlformats.org/officeDocument/2006/relationships/hyperlink" Target="npa:Z1300000088#1" TargetMode="External"/><Relationship Id="rId9" Type="http://schemas.openxmlformats.org/officeDocument/2006/relationships/hyperlink" Target="npa:V15Z0003962#289" TargetMode="External"/><Relationship Id="rId14" Type="http://schemas.openxmlformats.org/officeDocument/2006/relationships/hyperlink" Target="npa:V15Z0003962#535" TargetMode="External"/><Relationship Id="rId22" Type="http://schemas.openxmlformats.org/officeDocument/2006/relationships/hyperlink" Target="npa:V1500011184#3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2015-10-13T09:24:00Z</dcterms:created>
  <dcterms:modified xsi:type="dcterms:W3CDTF">2015-10-13T09:24:00Z</dcterms:modified>
</cp:coreProperties>
</file>